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3425E" w14:textId="049996A8" w:rsidR="00EA537F" w:rsidRPr="00A12805" w:rsidRDefault="00A41F6B" w:rsidP="00EA537F">
      <w:pPr>
        <w:rPr>
          <w:rFonts w:asciiTheme="majorHAnsi" w:hAnsiTheme="majorHAnsi" w:cstheme="majorHAnsi"/>
          <w:b/>
          <w:bCs/>
          <w:color w:val="760000"/>
          <w:sz w:val="36"/>
          <w:szCs w:val="36"/>
        </w:rPr>
      </w:pPr>
      <w:r w:rsidRPr="00A12805">
        <w:rPr>
          <w:rFonts w:asciiTheme="majorHAnsi" w:hAnsiTheme="majorHAnsi" w:cstheme="majorHAnsi"/>
          <w:b/>
          <w:bCs/>
          <w:color w:val="760000"/>
          <w:sz w:val="36"/>
          <w:szCs w:val="36"/>
        </w:rPr>
        <w:t xml:space="preserve">Dogs SA </w:t>
      </w:r>
      <w:r w:rsidR="00EA537F" w:rsidRPr="00A12805">
        <w:rPr>
          <w:rFonts w:asciiTheme="majorHAnsi" w:hAnsiTheme="majorHAnsi" w:cstheme="majorHAnsi"/>
          <w:b/>
          <w:bCs/>
          <w:color w:val="760000"/>
          <w:sz w:val="36"/>
          <w:szCs w:val="36"/>
        </w:rPr>
        <w:t>Advisory Committee</w:t>
      </w:r>
      <w:r w:rsidR="00AF285F" w:rsidRPr="00A12805">
        <w:rPr>
          <w:rFonts w:asciiTheme="majorHAnsi" w:hAnsiTheme="majorHAnsi" w:cstheme="majorHAnsi"/>
          <w:b/>
          <w:bCs/>
          <w:color w:val="760000"/>
          <w:sz w:val="36"/>
          <w:szCs w:val="36"/>
        </w:rPr>
        <w:t>s</w:t>
      </w:r>
      <w:r w:rsidR="00EA537F" w:rsidRPr="00A12805">
        <w:rPr>
          <w:rFonts w:asciiTheme="majorHAnsi" w:hAnsiTheme="majorHAnsi" w:cstheme="majorHAnsi"/>
          <w:b/>
          <w:bCs/>
          <w:color w:val="760000"/>
          <w:sz w:val="36"/>
          <w:szCs w:val="36"/>
        </w:rPr>
        <w:t xml:space="preserve"> </w:t>
      </w:r>
    </w:p>
    <w:p w14:paraId="257ED0FF" w14:textId="46163633" w:rsidR="007D04BC" w:rsidRPr="00A12805" w:rsidRDefault="004B0438" w:rsidP="0036088F">
      <w:pPr>
        <w:spacing w:after="0" w:line="240" w:lineRule="auto"/>
        <w:jc w:val="both"/>
        <w:rPr>
          <w:rFonts w:asciiTheme="majorHAnsi" w:hAnsiTheme="majorHAnsi" w:cstheme="majorHAnsi"/>
          <w:b/>
          <w:bCs/>
          <w:sz w:val="24"/>
          <w:szCs w:val="24"/>
        </w:rPr>
      </w:pPr>
      <w:r w:rsidRPr="00A12805">
        <w:rPr>
          <w:rFonts w:asciiTheme="majorHAnsi" w:hAnsiTheme="majorHAnsi" w:cstheme="majorHAnsi"/>
          <w:b/>
          <w:bCs/>
          <w:sz w:val="24"/>
          <w:szCs w:val="24"/>
        </w:rPr>
        <w:t>PURPOSE</w:t>
      </w:r>
    </w:p>
    <w:p w14:paraId="5D2A1180" w14:textId="77777777" w:rsidR="003755AF" w:rsidRPr="00A12805" w:rsidRDefault="003755AF" w:rsidP="0036088F">
      <w:pPr>
        <w:spacing w:after="0" w:line="240" w:lineRule="auto"/>
        <w:jc w:val="both"/>
        <w:rPr>
          <w:rFonts w:asciiTheme="majorHAnsi" w:hAnsiTheme="majorHAnsi" w:cstheme="majorHAnsi"/>
          <w:b/>
          <w:bCs/>
          <w:sz w:val="24"/>
          <w:szCs w:val="24"/>
        </w:rPr>
      </w:pPr>
    </w:p>
    <w:p w14:paraId="463AA0AF" w14:textId="6C0FE4CA" w:rsidR="00E24379" w:rsidRPr="00A12805" w:rsidRDefault="00E24379" w:rsidP="0036088F">
      <w:pPr>
        <w:spacing w:after="0" w:line="240" w:lineRule="auto"/>
        <w:jc w:val="both"/>
        <w:rPr>
          <w:rFonts w:asciiTheme="majorHAnsi" w:hAnsiTheme="majorHAnsi" w:cstheme="majorHAnsi"/>
          <w:sz w:val="24"/>
          <w:szCs w:val="24"/>
        </w:rPr>
      </w:pPr>
      <w:r w:rsidRPr="00A12805">
        <w:rPr>
          <w:rFonts w:asciiTheme="majorHAnsi" w:hAnsiTheme="majorHAnsi" w:cstheme="majorHAnsi"/>
          <w:sz w:val="24"/>
          <w:szCs w:val="24"/>
        </w:rPr>
        <w:t xml:space="preserve">Dogs SA Advisory Committees exist to provide advice to Dogs SA Council to assist Council in the management, </w:t>
      </w:r>
      <w:r w:rsidR="00DA52A4" w:rsidRPr="00A12805">
        <w:rPr>
          <w:rFonts w:asciiTheme="majorHAnsi" w:hAnsiTheme="majorHAnsi" w:cstheme="majorHAnsi"/>
          <w:sz w:val="24"/>
          <w:szCs w:val="24"/>
        </w:rPr>
        <w:t>promotion,</w:t>
      </w:r>
      <w:r w:rsidRPr="00A12805">
        <w:rPr>
          <w:rFonts w:asciiTheme="majorHAnsi" w:hAnsiTheme="majorHAnsi" w:cstheme="majorHAnsi"/>
          <w:sz w:val="24"/>
          <w:szCs w:val="24"/>
        </w:rPr>
        <w:t xml:space="preserve"> and </w:t>
      </w:r>
      <w:r w:rsidR="00FF58A4" w:rsidRPr="00A12805">
        <w:rPr>
          <w:rFonts w:asciiTheme="majorHAnsi" w:hAnsiTheme="majorHAnsi" w:cstheme="majorHAnsi"/>
          <w:sz w:val="24"/>
          <w:szCs w:val="24"/>
        </w:rPr>
        <w:t>growth o</w:t>
      </w:r>
      <w:r w:rsidRPr="00A12805">
        <w:rPr>
          <w:rFonts w:asciiTheme="majorHAnsi" w:hAnsiTheme="majorHAnsi" w:cstheme="majorHAnsi"/>
          <w:sz w:val="24"/>
          <w:szCs w:val="24"/>
        </w:rPr>
        <w:t>f their respective disciplines.  It is essential that Advisory Committees work closely with Council and</w:t>
      </w:r>
      <w:r w:rsidR="004A1735" w:rsidRPr="00A12805">
        <w:rPr>
          <w:rFonts w:asciiTheme="majorHAnsi" w:hAnsiTheme="majorHAnsi" w:cstheme="majorHAnsi"/>
          <w:sz w:val="24"/>
          <w:szCs w:val="24"/>
        </w:rPr>
        <w:t xml:space="preserve"> the relevant</w:t>
      </w:r>
      <w:r w:rsidRPr="00A12805">
        <w:rPr>
          <w:rFonts w:asciiTheme="majorHAnsi" w:hAnsiTheme="majorHAnsi" w:cstheme="majorHAnsi"/>
          <w:sz w:val="24"/>
          <w:szCs w:val="24"/>
        </w:rPr>
        <w:t xml:space="preserve"> Affiliated </w:t>
      </w:r>
      <w:r w:rsidR="00307BF7" w:rsidRPr="00A12805">
        <w:rPr>
          <w:rFonts w:asciiTheme="majorHAnsi" w:hAnsiTheme="majorHAnsi" w:cstheme="majorHAnsi"/>
          <w:sz w:val="24"/>
          <w:szCs w:val="24"/>
        </w:rPr>
        <w:t>C</w:t>
      </w:r>
      <w:r w:rsidRPr="00A12805">
        <w:rPr>
          <w:rFonts w:asciiTheme="majorHAnsi" w:hAnsiTheme="majorHAnsi" w:cstheme="majorHAnsi"/>
          <w:sz w:val="24"/>
          <w:szCs w:val="24"/>
        </w:rPr>
        <w:t xml:space="preserve">lubs </w:t>
      </w:r>
      <w:r w:rsidR="004A1735" w:rsidRPr="00A12805">
        <w:rPr>
          <w:rFonts w:asciiTheme="majorHAnsi" w:hAnsiTheme="majorHAnsi" w:cstheme="majorHAnsi"/>
          <w:sz w:val="24"/>
          <w:szCs w:val="24"/>
        </w:rPr>
        <w:t xml:space="preserve">to </w:t>
      </w:r>
      <w:r w:rsidR="00103698" w:rsidRPr="00A12805">
        <w:rPr>
          <w:rFonts w:asciiTheme="majorHAnsi" w:hAnsiTheme="majorHAnsi" w:cstheme="majorHAnsi"/>
          <w:sz w:val="24"/>
          <w:szCs w:val="24"/>
        </w:rPr>
        <w:t>encourage participation</w:t>
      </w:r>
      <w:r w:rsidR="004A1735" w:rsidRPr="00A12805">
        <w:rPr>
          <w:rFonts w:asciiTheme="majorHAnsi" w:hAnsiTheme="majorHAnsi" w:cstheme="majorHAnsi"/>
          <w:sz w:val="24"/>
          <w:szCs w:val="24"/>
        </w:rPr>
        <w:t xml:space="preserve"> and assist in the advancement of those disciplines.</w:t>
      </w:r>
    </w:p>
    <w:p w14:paraId="56DE105A" w14:textId="77777777" w:rsidR="00E24379" w:rsidRPr="00A12805" w:rsidRDefault="00E24379" w:rsidP="0036088F">
      <w:pPr>
        <w:spacing w:after="0" w:line="240" w:lineRule="auto"/>
        <w:jc w:val="both"/>
        <w:rPr>
          <w:rFonts w:asciiTheme="majorHAnsi" w:hAnsiTheme="majorHAnsi" w:cstheme="majorHAnsi"/>
          <w:strike/>
          <w:sz w:val="24"/>
          <w:szCs w:val="24"/>
        </w:rPr>
      </w:pPr>
    </w:p>
    <w:p w14:paraId="3085E5BD" w14:textId="51072C6F" w:rsidR="0046432A" w:rsidRPr="00A12805" w:rsidRDefault="0046432A" w:rsidP="0046432A">
      <w:pPr>
        <w:spacing w:after="0" w:line="240" w:lineRule="auto"/>
        <w:jc w:val="both"/>
        <w:rPr>
          <w:rFonts w:asciiTheme="majorHAnsi" w:hAnsiTheme="majorHAnsi" w:cstheme="majorHAnsi"/>
          <w:b/>
          <w:bCs/>
          <w:sz w:val="24"/>
          <w:szCs w:val="24"/>
        </w:rPr>
      </w:pPr>
      <w:r w:rsidRPr="00A12805">
        <w:rPr>
          <w:rFonts w:asciiTheme="majorHAnsi" w:hAnsiTheme="majorHAnsi" w:cstheme="majorHAnsi"/>
          <w:b/>
          <w:bCs/>
          <w:sz w:val="24"/>
          <w:szCs w:val="24"/>
        </w:rPr>
        <w:t>SUMMARY OF ADVISORY COMMITTEES AND THEIR RESPECTIVE D</w:t>
      </w:r>
      <w:r w:rsidR="00F81CBE" w:rsidRPr="00A12805">
        <w:rPr>
          <w:rFonts w:asciiTheme="majorHAnsi" w:hAnsiTheme="majorHAnsi" w:cstheme="majorHAnsi"/>
          <w:b/>
          <w:bCs/>
          <w:sz w:val="24"/>
          <w:szCs w:val="24"/>
        </w:rPr>
        <w:t>OG SPORT</w:t>
      </w:r>
      <w:r w:rsidRPr="00A12805">
        <w:rPr>
          <w:rFonts w:asciiTheme="majorHAnsi" w:hAnsiTheme="majorHAnsi" w:cstheme="majorHAnsi"/>
          <w:b/>
          <w:bCs/>
          <w:sz w:val="24"/>
          <w:szCs w:val="24"/>
        </w:rPr>
        <w:t>S</w:t>
      </w:r>
    </w:p>
    <w:p w14:paraId="1BCB5689" w14:textId="77777777" w:rsidR="0046432A" w:rsidRPr="00A12805" w:rsidRDefault="0046432A" w:rsidP="0046432A">
      <w:pPr>
        <w:spacing w:after="0" w:line="240" w:lineRule="auto"/>
        <w:jc w:val="both"/>
        <w:rPr>
          <w:rFonts w:asciiTheme="majorHAnsi" w:hAnsiTheme="majorHAnsi" w:cstheme="majorHAnsi"/>
          <w:b/>
          <w:bCs/>
          <w:sz w:val="24"/>
          <w:szCs w:val="24"/>
        </w:rPr>
      </w:pPr>
    </w:p>
    <w:p w14:paraId="62C37533" w14:textId="55A0B8D9" w:rsidR="0046432A" w:rsidRPr="00A12805" w:rsidRDefault="006A548E" w:rsidP="0046432A">
      <w:pPr>
        <w:spacing w:after="0" w:line="240" w:lineRule="auto"/>
        <w:jc w:val="both"/>
        <w:rPr>
          <w:rFonts w:asciiTheme="majorHAnsi" w:hAnsiTheme="majorHAnsi" w:cstheme="majorHAnsi"/>
          <w:sz w:val="24"/>
          <w:szCs w:val="24"/>
        </w:rPr>
      </w:pPr>
      <w:r w:rsidRPr="00A12805">
        <w:rPr>
          <w:rFonts w:asciiTheme="majorHAnsi" w:hAnsiTheme="majorHAnsi" w:cstheme="majorHAnsi"/>
          <w:sz w:val="24"/>
          <w:szCs w:val="24"/>
        </w:rPr>
        <w:t>To</w:t>
      </w:r>
      <w:r w:rsidR="0046432A" w:rsidRPr="00A12805">
        <w:rPr>
          <w:rFonts w:asciiTheme="majorHAnsi" w:hAnsiTheme="majorHAnsi" w:cstheme="majorHAnsi"/>
          <w:sz w:val="24"/>
          <w:szCs w:val="24"/>
        </w:rPr>
        <w:t xml:space="preserve"> provid</w:t>
      </w:r>
      <w:r w:rsidRPr="00A12805">
        <w:rPr>
          <w:rFonts w:asciiTheme="majorHAnsi" w:hAnsiTheme="majorHAnsi" w:cstheme="majorHAnsi"/>
          <w:sz w:val="24"/>
          <w:szCs w:val="24"/>
        </w:rPr>
        <w:t>e</w:t>
      </w:r>
      <w:r w:rsidR="0046432A" w:rsidRPr="00A12805">
        <w:rPr>
          <w:rFonts w:asciiTheme="majorHAnsi" w:hAnsiTheme="majorHAnsi" w:cstheme="majorHAnsi"/>
          <w:sz w:val="24"/>
          <w:szCs w:val="24"/>
        </w:rPr>
        <w:t xml:space="preserve"> clarity the following table lists the Dogs SA Advisory Committees</w:t>
      </w:r>
      <w:r w:rsidR="009C4B67" w:rsidRPr="00A12805">
        <w:rPr>
          <w:rFonts w:asciiTheme="majorHAnsi" w:hAnsiTheme="majorHAnsi" w:cstheme="majorHAnsi"/>
          <w:sz w:val="24"/>
          <w:szCs w:val="24"/>
        </w:rPr>
        <w:t>,</w:t>
      </w:r>
      <w:r w:rsidR="0046432A" w:rsidRPr="00A12805">
        <w:rPr>
          <w:rFonts w:asciiTheme="majorHAnsi" w:hAnsiTheme="majorHAnsi" w:cstheme="majorHAnsi"/>
          <w:sz w:val="24"/>
          <w:szCs w:val="24"/>
        </w:rPr>
        <w:t xml:space="preserve"> their respective </w:t>
      </w:r>
      <w:r w:rsidR="00440277" w:rsidRPr="00A12805">
        <w:rPr>
          <w:rFonts w:asciiTheme="majorHAnsi" w:hAnsiTheme="majorHAnsi" w:cstheme="majorHAnsi"/>
          <w:sz w:val="24"/>
          <w:szCs w:val="24"/>
        </w:rPr>
        <w:t>sport</w:t>
      </w:r>
      <w:r w:rsidR="009C4B67" w:rsidRPr="00A12805">
        <w:rPr>
          <w:rFonts w:asciiTheme="majorHAnsi" w:hAnsiTheme="majorHAnsi" w:cstheme="majorHAnsi"/>
          <w:sz w:val="24"/>
          <w:szCs w:val="24"/>
        </w:rPr>
        <w:t>(</w:t>
      </w:r>
      <w:r w:rsidR="0046432A" w:rsidRPr="00A12805">
        <w:rPr>
          <w:rFonts w:asciiTheme="majorHAnsi" w:hAnsiTheme="majorHAnsi" w:cstheme="majorHAnsi"/>
          <w:sz w:val="24"/>
          <w:szCs w:val="24"/>
        </w:rPr>
        <w:t>s</w:t>
      </w:r>
      <w:r w:rsidR="009C4B67" w:rsidRPr="00A12805">
        <w:rPr>
          <w:rFonts w:asciiTheme="majorHAnsi" w:hAnsiTheme="majorHAnsi" w:cstheme="majorHAnsi"/>
          <w:sz w:val="24"/>
          <w:szCs w:val="24"/>
        </w:rPr>
        <w:t xml:space="preserve">) and their related </w:t>
      </w:r>
      <w:r w:rsidR="00E243F5">
        <w:rPr>
          <w:rFonts w:asciiTheme="majorHAnsi" w:hAnsiTheme="majorHAnsi" w:cstheme="majorHAnsi"/>
          <w:sz w:val="24"/>
          <w:szCs w:val="24"/>
        </w:rPr>
        <w:t>Dogs Australia</w:t>
      </w:r>
      <w:r w:rsidR="009C4B67" w:rsidRPr="00A12805">
        <w:rPr>
          <w:rFonts w:asciiTheme="majorHAnsi" w:hAnsiTheme="majorHAnsi" w:cstheme="majorHAnsi"/>
          <w:sz w:val="24"/>
          <w:szCs w:val="24"/>
        </w:rPr>
        <w:t xml:space="preserve"> Committee</w:t>
      </w:r>
      <w:r w:rsidR="0046432A" w:rsidRPr="00A12805">
        <w:rPr>
          <w:rFonts w:asciiTheme="majorHAnsi" w:hAnsiTheme="majorHAnsi" w:cstheme="majorHAnsi"/>
          <w:sz w:val="24"/>
          <w:szCs w:val="24"/>
        </w:rPr>
        <w:t>.</w:t>
      </w:r>
    </w:p>
    <w:p w14:paraId="3FC99AD1" w14:textId="22E564EF" w:rsidR="008D2B5F" w:rsidRPr="00A12805" w:rsidRDefault="008D2B5F" w:rsidP="0036088F">
      <w:pPr>
        <w:spacing w:after="0" w:line="240" w:lineRule="auto"/>
        <w:jc w:val="both"/>
        <w:rPr>
          <w:rFonts w:asciiTheme="majorHAnsi" w:hAnsiTheme="majorHAnsi" w:cstheme="majorHAnsi"/>
          <w:b/>
          <w:bCs/>
          <w:sz w:val="24"/>
          <w:szCs w:val="24"/>
        </w:rPr>
      </w:pPr>
    </w:p>
    <w:tbl>
      <w:tblPr>
        <w:tblStyle w:val="TableGrid"/>
        <w:tblW w:w="9351" w:type="dxa"/>
        <w:tblLook w:val="04A0" w:firstRow="1" w:lastRow="0" w:firstColumn="1" w:lastColumn="0" w:noHBand="0" w:noVBand="1"/>
      </w:tblPr>
      <w:tblGrid>
        <w:gridCol w:w="2122"/>
        <w:gridCol w:w="5386"/>
        <w:gridCol w:w="1843"/>
      </w:tblGrid>
      <w:tr w:rsidR="0046432A" w:rsidRPr="00A12805" w14:paraId="6C9F9434" w14:textId="77777777" w:rsidTr="009C4B67">
        <w:trPr>
          <w:trHeight w:val="397"/>
          <w:tblHeader/>
        </w:trPr>
        <w:tc>
          <w:tcPr>
            <w:tcW w:w="2122" w:type="dxa"/>
            <w:shd w:val="clear" w:color="auto" w:fill="D9D9D9" w:themeFill="background1" w:themeFillShade="D9"/>
            <w:vAlign w:val="center"/>
          </w:tcPr>
          <w:p w14:paraId="5FAABBE3" w14:textId="19B83B63" w:rsidR="0046432A" w:rsidRPr="00A12805" w:rsidRDefault="0046432A" w:rsidP="0046432A">
            <w:pPr>
              <w:jc w:val="center"/>
              <w:rPr>
                <w:rFonts w:asciiTheme="majorHAnsi" w:hAnsiTheme="majorHAnsi" w:cstheme="majorHAnsi"/>
                <w:b/>
                <w:bCs/>
                <w:sz w:val="24"/>
                <w:szCs w:val="24"/>
              </w:rPr>
            </w:pPr>
            <w:r w:rsidRPr="00A12805">
              <w:rPr>
                <w:rFonts w:asciiTheme="majorHAnsi" w:hAnsiTheme="majorHAnsi" w:cstheme="majorHAnsi"/>
                <w:b/>
                <w:bCs/>
                <w:sz w:val="24"/>
                <w:szCs w:val="24"/>
              </w:rPr>
              <w:t>Dogs SA Advisory Committee</w:t>
            </w:r>
            <w:r w:rsidR="004C21FA" w:rsidRPr="00A12805">
              <w:rPr>
                <w:rFonts w:asciiTheme="majorHAnsi" w:hAnsiTheme="majorHAnsi" w:cstheme="majorHAnsi"/>
                <w:b/>
                <w:bCs/>
                <w:sz w:val="24"/>
                <w:szCs w:val="24"/>
              </w:rPr>
              <w:t>s</w:t>
            </w:r>
          </w:p>
        </w:tc>
        <w:tc>
          <w:tcPr>
            <w:tcW w:w="5386" w:type="dxa"/>
            <w:shd w:val="clear" w:color="auto" w:fill="D9D9D9" w:themeFill="background1" w:themeFillShade="D9"/>
            <w:vAlign w:val="center"/>
          </w:tcPr>
          <w:p w14:paraId="33F6CF8E" w14:textId="0CA67460" w:rsidR="0046432A" w:rsidRPr="00A12805" w:rsidRDefault="0046432A" w:rsidP="0046432A">
            <w:pPr>
              <w:jc w:val="center"/>
              <w:rPr>
                <w:rFonts w:asciiTheme="majorHAnsi" w:hAnsiTheme="majorHAnsi" w:cstheme="majorHAnsi"/>
                <w:b/>
                <w:bCs/>
                <w:sz w:val="24"/>
                <w:szCs w:val="24"/>
              </w:rPr>
            </w:pPr>
            <w:r w:rsidRPr="00A12805">
              <w:rPr>
                <w:rFonts w:asciiTheme="majorHAnsi" w:hAnsiTheme="majorHAnsi" w:cstheme="majorHAnsi"/>
                <w:b/>
                <w:bCs/>
                <w:sz w:val="24"/>
                <w:szCs w:val="24"/>
              </w:rPr>
              <w:t>D</w:t>
            </w:r>
            <w:r w:rsidR="007620E9" w:rsidRPr="00A12805">
              <w:rPr>
                <w:rFonts w:asciiTheme="majorHAnsi" w:hAnsiTheme="majorHAnsi" w:cstheme="majorHAnsi"/>
                <w:b/>
                <w:bCs/>
                <w:sz w:val="24"/>
                <w:szCs w:val="24"/>
              </w:rPr>
              <w:t>og Sport</w:t>
            </w:r>
            <w:r w:rsidRPr="00A12805">
              <w:rPr>
                <w:rFonts w:asciiTheme="majorHAnsi" w:hAnsiTheme="majorHAnsi" w:cstheme="majorHAnsi"/>
                <w:b/>
                <w:bCs/>
                <w:sz w:val="24"/>
                <w:szCs w:val="24"/>
              </w:rPr>
              <w:t>s</w:t>
            </w:r>
          </w:p>
        </w:tc>
        <w:tc>
          <w:tcPr>
            <w:tcW w:w="1843" w:type="dxa"/>
            <w:shd w:val="clear" w:color="auto" w:fill="D9D9D9" w:themeFill="background1" w:themeFillShade="D9"/>
            <w:vAlign w:val="center"/>
          </w:tcPr>
          <w:p w14:paraId="1E853721" w14:textId="4BCAFFA2" w:rsidR="0046432A" w:rsidRPr="00A12805" w:rsidRDefault="0046432A" w:rsidP="0046432A">
            <w:pPr>
              <w:jc w:val="center"/>
              <w:rPr>
                <w:rFonts w:asciiTheme="majorHAnsi" w:hAnsiTheme="majorHAnsi" w:cstheme="majorHAnsi"/>
                <w:b/>
                <w:bCs/>
                <w:sz w:val="24"/>
                <w:szCs w:val="24"/>
              </w:rPr>
            </w:pPr>
            <w:r w:rsidRPr="00A12805">
              <w:rPr>
                <w:rFonts w:asciiTheme="majorHAnsi" w:hAnsiTheme="majorHAnsi" w:cstheme="majorHAnsi"/>
                <w:b/>
                <w:bCs/>
                <w:sz w:val="24"/>
                <w:szCs w:val="24"/>
              </w:rPr>
              <w:t>ANKC Committee</w:t>
            </w:r>
            <w:r w:rsidR="004C21FA" w:rsidRPr="00A12805">
              <w:rPr>
                <w:rFonts w:asciiTheme="majorHAnsi" w:hAnsiTheme="majorHAnsi" w:cstheme="majorHAnsi"/>
                <w:b/>
                <w:bCs/>
                <w:sz w:val="24"/>
                <w:szCs w:val="24"/>
              </w:rPr>
              <w:t>s</w:t>
            </w:r>
          </w:p>
        </w:tc>
      </w:tr>
      <w:tr w:rsidR="00235F00" w:rsidRPr="00A12805" w14:paraId="170A9F5B" w14:textId="77777777" w:rsidTr="009C4B67">
        <w:trPr>
          <w:trHeight w:val="397"/>
        </w:trPr>
        <w:tc>
          <w:tcPr>
            <w:tcW w:w="2122" w:type="dxa"/>
            <w:vMerge w:val="restart"/>
            <w:vAlign w:val="center"/>
          </w:tcPr>
          <w:p w14:paraId="41058A99" w14:textId="24277BF0" w:rsidR="00235F00" w:rsidRPr="00A12805" w:rsidRDefault="00235F00" w:rsidP="0046432A">
            <w:pPr>
              <w:jc w:val="both"/>
              <w:rPr>
                <w:rFonts w:asciiTheme="majorHAnsi" w:hAnsiTheme="majorHAnsi" w:cstheme="majorHAnsi"/>
                <w:bCs/>
                <w:sz w:val="24"/>
                <w:szCs w:val="24"/>
              </w:rPr>
            </w:pPr>
            <w:r w:rsidRPr="00A12805">
              <w:rPr>
                <w:rFonts w:asciiTheme="majorHAnsi" w:hAnsiTheme="majorHAnsi" w:cstheme="majorHAnsi"/>
                <w:bCs/>
                <w:sz w:val="24"/>
                <w:szCs w:val="24"/>
              </w:rPr>
              <w:t>Obedience</w:t>
            </w:r>
          </w:p>
        </w:tc>
        <w:tc>
          <w:tcPr>
            <w:tcW w:w="5386" w:type="dxa"/>
            <w:vAlign w:val="center"/>
          </w:tcPr>
          <w:p w14:paraId="0CA2E53B" w14:textId="284E2046" w:rsidR="00235F00" w:rsidRPr="00A12805" w:rsidRDefault="00235F00" w:rsidP="0046432A">
            <w:pPr>
              <w:jc w:val="both"/>
              <w:rPr>
                <w:rFonts w:asciiTheme="majorHAnsi" w:hAnsiTheme="majorHAnsi" w:cstheme="majorHAnsi"/>
                <w:bCs/>
                <w:sz w:val="24"/>
                <w:szCs w:val="24"/>
              </w:rPr>
            </w:pPr>
            <w:r w:rsidRPr="00A12805">
              <w:rPr>
                <w:rFonts w:asciiTheme="majorHAnsi" w:hAnsiTheme="majorHAnsi" w:cstheme="majorHAnsi"/>
                <w:bCs/>
                <w:sz w:val="24"/>
                <w:szCs w:val="24"/>
              </w:rPr>
              <w:t>Obedience Trials</w:t>
            </w:r>
          </w:p>
        </w:tc>
        <w:tc>
          <w:tcPr>
            <w:tcW w:w="1843" w:type="dxa"/>
            <w:vMerge w:val="restart"/>
            <w:vAlign w:val="center"/>
          </w:tcPr>
          <w:p w14:paraId="6040AD26" w14:textId="5838E1FD" w:rsidR="00235F00" w:rsidRPr="00A12805" w:rsidRDefault="00235F00" w:rsidP="0046432A">
            <w:pPr>
              <w:jc w:val="both"/>
              <w:rPr>
                <w:rFonts w:asciiTheme="majorHAnsi" w:hAnsiTheme="majorHAnsi" w:cstheme="majorHAnsi"/>
                <w:bCs/>
                <w:sz w:val="24"/>
                <w:szCs w:val="24"/>
              </w:rPr>
            </w:pPr>
            <w:r w:rsidRPr="00A12805">
              <w:rPr>
                <w:rFonts w:asciiTheme="majorHAnsi" w:hAnsiTheme="majorHAnsi" w:cstheme="majorHAnsi"/>
                <w:bCs/>
                <w:sz w:val="24"/>
                <w:szCs w:val="24"/>
              </w:rPr>
              <w:t>Obedience &amp; Tracking</w:t>
            </w:r>
          </w:p>
        </w:tc>
      </w:tr>
      <w:tr w:rsidR="00235F00" w:rsidRPr="00A12805" w14:paraId="3BAF4C8A" w14:textId="77777777" w:rsidTr="009C4B67">
        <w:trPr>
          <w:trHeight w:val="397"/>
        </w:trPr>
        <w:tc>
          <w:tcPr>
            <w:tcW w:w="2122" w:type="dxa"/>
            <w:vMerge/>
            <w:vAlign w:val="center"/>
          </w:tcPr>
          <w:p w14:paraId="0D903736" w14:textId="77777777" w:rsidR="00235F00" w:rsidRPr="00A12805" w:rsidRDefault="00235F00" w:rsidP="0046432A">
            <w:pPr>
              <w:jc w:val="both"/>
              <w:rPr>
                <w:rFonts w:asciiTheme="majorHAnsi" w:hAnsiTheme="majorHAnsi" w:cstheme="majorHAnsi"/>
                <w:bCs/>
                <w:sz w:val="24"/>
                <w:szCs w:val="24"/>
              </w:rPr>
            </w:pPr>
          </w:p>
        </w:tc>
        <w:tc>
          <w:tcPr>
            <w:tcW w:w="5386" w:type="dxa"/>
            <w:vAlign w:val="center"/>
          </w:tcPr>
          <w:p w14:paraId="70A2BB3A" w14:textId="7C9892D4" w:rsidR="00235F00" w:rsidRPr="00A12805" w:rsidRDefault="00235F00" w:rsidP="0046432A">
            <w:pPr>
              <w:jc w:val="both"/>
              <w:rPr>
                <w:rFonts w:asciiTheme="majorHAnsi" w:hAnsiTheme="majorHAnsi" w:cstheme="majorHAnsi"/>
                <w:bCs/>
                <w:sz w:val="24"/>
                <w:szCs w:val="24"/>
              </w:rPr>
            </w:pPr>
            <w:r w:rsidRPr="00A12805">
              <w:rPr>
                <w:rFonts w:asciiTheme="majorHAnsi" w:hAnsiTheme="majorHAnsi" w:cstheme="majorHAnsi"/>
                <w:bCs/>
                <w:sz w:val="24"/>
                <w:szCs w:val="24"/>
              </w:rPr>
              <w:t>Rally Obedience Trials</w:t>
            </w:r>
          </w:p>
        </w:tc>
        <w:tc>
          <w:tcPr>
            <w:tcW w:w="1843" w:type="dxa"/>
            <w:vMerge/>
            <w:vAlign w:val="center"/>
          </w:tcPr>
          <w:p w14:paraId="2DF58B25" w14:textId="116DD9F6" w:rsidR="00235F00" w:rsidRPr="00A12805" w:rsidRDefault="00235F00" w:rsidP="0046432A">
            <w:pPr>
              <w:jc w:val="both"/>
              <w:rPr>
                <w:rFonts w:asciiTheme="majorHAnsi" w:hAnsiTheme="majorHAnsi" w:cstheme="majorHAnsi"/>
                <w:bCs/>
                <w:sz w:val="24"/>
                <w:szCs w:val="24"/>
              </w:rPr>
            </w:pPr>
          </w:p>
        </w:tc>
      </w:tr>
      <w:tr w:rsidR="00235F00" w:rsidRPr="00A12805" w14:paraId="105F10DC" w14:textId="77777777" w:rsidTr="009C4B67">
        <w:trPr>
          <w:trHeight w:val="397"/>
        </w:trPr>
        <w:tc>
          <w:tcPr>
            <w:tcW w:w="2122" w:type="dxa"/>
            <w:vMerge/>
            <w:vAlign w:val="center"/>
          </w:tcPr>
          <w:p w14:paraId="4F181DAD" w14:textId="77777777" w:rsidR="00235F00" w:rsidRPr="00A12805" w:rsidRDefault="00235F00" w:rsidP="0046432A">
            <w:pPr>
              <w:jc w:val="both"/>
              <w:rPr>
                <w:rFonts w:asciiTheme="majorHAnsi" w:hAnsiTheme="majorHAnsi" w:cstheme="majorHAnsi"/>
                <w:bCs/>
                <w:sz w:val="24"/>
                <w:szCs w:val="24"/>
              </w:rPr>
            </w:pPr>
          </w:p>
        </w:tc>
        <w:tc>
          <w:tcPr>
            <w:tcW w:w="5386" w:type="dxa"/>
            <w:vAlign w:val="center"/>
          </w:tcPr>
          <w:p w14:paraId="6B3763FD" w14:textId="7D2FA25E" w:rsidR="00235F00" w:rsidRPr="00A12805" w:rsidRDefault="00235F00" w:rsidP="0046432A">
            <w:pPr>
              <w:jc w:val="both"/>
              <w:rPr>
                <w:rFonts w:asciiTheme="majorHAnsi" w:hAnsiTheme="majorHAnsi" w:cstheme="majorHAnsi"/>
                <w:bCs/>
                <w:sz w:val="24"/>
                <w:szCs w:val="24"/>
              </w:rPr>
            </w:pPr>
            <w:r w:rsidRPr="00A12805">
              <w:rPr>
                <w:rFonts w:asciiTheme="majorHAnsi" w:hAnsiTheme="majorHAnsi" w:cstheme="majorHAnsi"/>
                <w:bCs/>
                <w:sz w:val="24"/>
                <w:szCs w:val="24"/>
              </w:rPr>
              <w:t>Endurance Tests</w:t>
            </w:r>
          </w:p>
        </w:tc>
        <w:tc>
          <w:tcPr>
            <w:tcW w:w="1843" w:type="dxa"/>
            <w:vMerge/>
            <w:vAlign w:val="center"/>
          </w:tcPr>
          <w:p w14:paraId="4703E190" w14:textId="5D705513" w:rsidR="00235F00" w:rsidRPr="00A12805" w:rsidRDefault="00235F00" w:rsidP="0046432A">
            <w:pPr>
              <w:jc w:val="both"/>
              <w:rPr>
                <w:rFonts w:asciiTheme="majorHAnsi" w:hAnsiTheme="majorHAnsi" w:cstheme="majorHAnsi"/>
                <w:bCs/>
                <w:sz w:val="24"/>
                <w:szCs w:val="24"/>
              </w:rPr>
            </w:pPr>
          </w:p>
        </w:tc>
      </w:tr>
      <w:tr w:rsidR="00235F00" w:rsidRPr="00A12805" w14:paraId="50AC657A" w14:textId="77777777" w:rsidTr="009C4B67">
        <w:trPr>
          <w:trHeight w:val="397"/>
        </w:trPr>
        <w:tc>
          <w:tcPr>
            <w:tcW w:w="2122" w:type="dxa"/>
            <w:vMerge w:val="restart"/>
            <w:vAlign w:val="center"/>
          </w:tcPr>
          <w:p w14:paraId="2A169447" w14:textId="7F7F8168" w:rsidR="00235F00" w:rsidRPr="00A12805" w:rsidRDefault="00235F00" w:rsidP="0046432A">
            <w:pPr>
              <w:jc w:val="both"/>
              <w:rPr>
                <w:rFonts w:asciiTheme="majorHAnsi" w:hAnsiTheme="majorHAnsi" w:cstheme="majorHAnsi"/>
                <w:bCs/>
                <w:sz w:val="24"/>
                <w:szCs w:val="24"/>
              </w:rPr>
            </w:pPr>
            <w:r w:rsidRPr="00A12805">
              <w:rPr>
                <w:rFonts w:asciiTheme="majorHAnsi" w:hAnsiTheme="majorHAnsi" w:cstheme="majorHAnsi"/>
                <w:bCs/>
                <w:sz w:val="24"/>
                <w:szCs w:val="24"/>
              </w:rPr>
              <w:t>Agility</w:t>
            </w:r>
          </w:p>
        </w:tc>
        <w:tc>
          <w:tcPr>
            <w:tcW w:w="5386" w:type="dxa"/>
            <w:vAlign w:val="center"/>
          </w:tcPr>
          <w:p w14:paraId="3F431ECA" w14:textId="4548027A" w:rsidR="00235F00" w:rsidRPr="00A12805" w:rsidRDefault="00235F00" w:rsidP="0046432A">
            <w:pPr>
              <w:jc w:val="both"/>
              <w:rPr>
                <w:rFonts w:asciiTheme="majorHAnsi" w:hAnsiTheme="majorHAnsi" w:cstheme="majorHAnsi"/>
                <w:bCs/>
                <w:sz w:val="24"/>
                <w:szCs w:val="24"/>
              </w:rPr>
            </w:pPr>
            <w:r w:rsidRPr="00A12805">
              <w:rPr>
                <w:rFonts w:asciiTheme="majorHAnsi" w:hAnsiTheme="majorHAnsi" w:cstheme="majorHAnsi"/>
                <w:bCs/>
                <w:sz w:val="24"/>
                <w:szCs w:val="24"/>
              </w:rPr>
              <w:t>Agility Trial</w:t>
            </w:r>
            <w:r w:rsidR="00E64500" w:rsidRPr="00A12805">
              <w:rPr>
                <w:rFonts w:asciiTheme="majorHAnsi" w:hAnsiTheme="majorHAnsi" w:cstheme="majorHAnsi"/>
                <w:bCs/>
                <w:sz w:val="24"/>
                <w:szCs w:val="24"/>
              </w:rPr>
              <w:t>s</w:t>
            </w:r>
          </w:p>
        </w:tc>
        <w:tc>
          <w:tcPr>
            <w:tcW w:w="1843" w:type="dxa"/>
            <w:vMerge w:val="restart"/>
            <w:vAlign w:val="center"/>
          </w:tcPr>
          <w:p w14:paraId="0D0111AA" w14:textId="07F3D59D" w:rsidR="00235F00" w:rsidRPr="00A12805" w:rsidRDefault="00235F00" w:rsidP="0046432A">
            <w:pPr>
              <w:jc w:val="both"/>
              <w:rPr>
                <w:rFonts w:asciiTheme="majorHAnsi" w:hAnsiTheme="majorHAnsi" w:cstheme="majorHAnsi"/>
                <w:bCs/>
                <w:sz w:val="24"/>
                <w:szCs w:val="24"/>
              </w:rPr>
            </w:pPr>
            <w:r w:rsidRPr="00A12805">
              <w:rPr>
                <w:rFonts w:asciiTheme="majorHAnsi" w:hAnsiTheme="majorHAnsi" w:cstheme="majorHAnsi"/>
                <w:bCs/>
                <w:sz w:val="24"/>
                <w:szCs w:val="24"/>
              </w:rPr>
              <w:t>Agility</w:t>
            </w:r>
          </w:p>
        </w:tc>
      </w:tr>
      <w:tr w:rsidR="00235F00" w:rsidRPr="00A12805" w14:paraId="2DA666D6" w14:textId="77777777" w:rsidTr="009C4B67">
        <w:trPr>
          <w:trHeight w:val="397"/>
        </w:trPr>
        <w:tc>
          <w:tcPr>
            <w:tcW w:w="2122" w:type="dxa"/>
            <w:vMerge/>
            <w:vAlign w:val="center"/>
          </w:tcPr>
          <w:p w14:paraId="00BDDF74" w14:textId="77777777" w:rsidR="00235F00" w:rsidRPr="00A12805" w:rsidRDefault="00235F00" w:rsidP="0046432A">
            <w:pPr>
              <w:jc w:val="both"/>
              <w:rPr>
                <w:rFonts w:asciiTheme="majorHAnsi" w:hAnsiTheme="majorHAnsi" w:cstheme="majorHAnsi"/>
                <w:bCs/>
                <w:sz w:val="24"/>
                <w:szCs w:val="24"/>
              </w:rPr>
            </w:pPr>
          </w:p>
        </w:tc>
        <w:tc>
          <w:tcPr>
            <w:tcW w:w="5386" w:type="dxa"/>
            <w:vAlign w:val="center"/>
          </w:tcPr>
          <w:p w14:paraId="0F32085C" w14:textId="7693E479" w:rsidR="00235F00" w:rsidRPr="00A12805" w:rsidRDefault="00235F00" w:rsidP="0046432A">
            <w:pPr>
              <w:jc w:val="both"/>
              <w:rPr>
                <w:rFonts w:asciiTheme="majorHAnsi" w:hAnsiTheme="majorHAnsi" w:cstheme="majorHAnsi"/>
                <w:bCs/>
                <w:sz w:val="24"/>
                <w:szCs w:val="24"/>
              </w:rPr>
            </w:pPr>
            <w:r w:rsidRPr="00A12805">
              <w:rPr>
                <w:rFonts w:asciiTheme="majorHAnsi" w:hAnsiTheme="majorHAnsi" w:cstheme="majorHAnsi"/>
                <w:bCs/>
                <w:sz w:val="24"/>
                <w:szCs w:val="24"/>
              </w:rPr>
              <w:t>Agility Jumping Trial</w:t>
            </w:r>
            <w:r w:rsidR="00E64500" w:rsidRPr="00A12805">
              <w:rPr>
                <w:rFonts w:asciiTheme="majorHAnsi" w:hAnsiTheme="majorHAnsi" w:cstheme="majorHAnsi"/>
                <w:bCs/>
                <w:sz w:val="24"/>
                <w:szCs w:val="24"/>
              </w:rPr>
              <w:t>s</w:t>
            </w:r>
          </w:p>
        </w:tc>
        <w:tc>
          <w:tcPr>
            <w:tcW w:w="1843" w:type="dxa"/>
            <w:vMerge/>
            <w:vAlign w:val="center"/>
          </w:tcPr>
          <w:p w14:paraId="0D777323" w14:textId="77777777" w:rsidR="00235F00" w:rsidRPr="00A12805" w:rsidRDefault="00235F00" w:rsidP="0046432A">
            <w:pPr>
              <w:jc w:val="both"/>
              <w:rPr>
                <w:rFonts w:asciiTheme="majorHAnsi" w:hAnsiTheme="majorHAnsi" w:cstheme="majorHAnsi"/>
                <w:bCs/>
                <w:sz w:val="24"/>
                <w:szCs w:val="24"/>
              </w:rPr>
            </w:pPr>
          </w:p>
        </w:tc>
      </w:tr>
      <w:tr w:rsidR="00235F00" w:rsidRPr="00A12805" w14:paraId="1BC828CD" w14:textId="77777777" w:rsidTr="009C4B67">
        <w:trPr>
          <w:trHeight w:val="397"/>
        </w:trPr>
        <w:tc>
          <w:tcPr>
            <w:tcW w:w="2122" w:type="dxa"/>
            <w:vMerge/>
            <w:vAlign w:val="center"/>
          </w:tcPr>
          <w:p w14:paraId="63C3E8DF" w14:textId="77777777" w:rsidR="00235F00" w:rsidRPr="00A12805" w:rsidRDefault="00235F00" w:rsidP="0046432A">
            <w:pPr>
              <w:jc w:val="both"/>
              <w:rPr>
                <w:rFonts w:asciiTheme="majorHAnsi" w:hAnsiTheme="majorHAnsi" w:cstheme="majorHAnsi"/>
                <w:bCs/>
                <w:sz w:val="24"/>
                <w:szCs w:val="24"/>
              </w:rPr>
            </w:pPr>
          </w:p>
        </w:tc>
        <w:tc>
          <w:tcPr>
            <w:tcW w:w="5386" w:type="dxa"/>
            <w:vAlign w:val="center"/>
          </w:tcPr>
          <w:p w14:paraId="6DC997A3" w14:textId="043FD1C9" w:rsidR="00235F00" w:rsidRPr="00A12805" w:rsidRDefault="00235F00" w:rsidP="0046432A">
            <w:pPr>
              <w:jc w:val="both"/>
              <w:rPr>
                <w:rFonts w:asciiTheme="majorHAnsi" w:hAnsiTheme="majorHAnsi" w:cstheme="majorHAnsi"/>
                <w:bCs/>
                <w:sz w:val="24"/>
                <w:szCs w:val="24"/>
              </w:rPr>
            </w:pPr>
            <w:r w:rsidRPr="00A12805">
              <w:rPr>
                <w:rFonts w:asciiTheme="majorHAnsi" w:hAnsiTheme="majorHAnsi" w:cstheme="majorHAnsi"/>
                <w:bCs/>
                <w:sz w:val="24"/>
                <w:szCs w:val="24"/>
              </w:rPr>
              <w:t>Agility Games</w:t>
            </w:r>
          </w:p>
        </w:tc>
        <w:tc>
          <w:tcPr>
            <w:tcW w:w="1843" w:type="dxa"/>
            <w:vMerge/>
            <w:vAlign w:val="center"/>
          </w:tcPr>
          <w:p w14:paraId="69CB463E" w14:textId="77777777" w:rsidR="00235F00" w:rsidRPr="00A12805" w:rsidRDefault="00235F00" w:rsidP="0046432A">
            <w:pPr>
              <w:jc w:val="both"/>
              <w:rPr>
                <w:rFonts w:asciiTheme="majorHAnsi" w:hAnsiTheme="majorHAnsi" w:cstheme="majorHAnsi"/>
                <w:bCs/>
                <w:sz w:val="24"/>
                <w:szCs w:val="24"/>
              </w:rPr>
            </w:pPr>
          </w:p>
        </w:tc>
      </w:tr>
      <w:tr w:rsidR="00235F00" w:rsidRPr="00A12805" w14:paraId="10D90CBA" w14:textId="77777777" w:rsidTr="009C4B67">
        <w:trPr>
          <w:trHeight w:val="397"/>
        </w:trPr>
        <w:tc>
          <w:tcPr>
            <w:tcW w:w="2122" w:type="dxa"/>
            <w:vMerge w:val="restart"/>
            <w:vAlign w:val="center"/>
          </w:tcPr>
          <w:p w14:paraId="68D1FB97" w14:textId="4EE6BB21" w:rsidR="00235F00" w:rsidRPr="00A12805" w:rsidRDefault="00235F00" w:rsidP="0046432A">
            <w:pPr>
              <w:jc w:val="both"/>
              <w:rPr>
                <w:rFonts w:asciiTheme="majorHAnsi" w:hAnsiTheme="majorHAnsi" w:cstheme="majorHAnsi"/>
                <w:bCs/>
                <w:sz w:val="24"/>
                <w:szCs w:val="24"/>
              </w:rPr>
            </w:pPr>
            <w:r w:rsidRPr="00A12805">
              <w:rPr>
                <w:rFonts w:asciiTheme="majorHAnsi" w:hAnsiTheme="majorHAnsi" w:cstheme="majorHAnsi"/>
                <w:bCs/>
                <w:sz w:val="24"/>
                <w:szCs w:val="24"/>
              </w:rPr>
              <w:t>Retrieving &amp; Field Trials (RAFT)</w:t>
            </w:r>
          </w:p>
        </w:tc>
        <w:tc>
          <w:tcPr>
            <w:tcW w:w="5386" w:type="dxa"/>
            <w:vAlign w:val="center"/>
          </w:tcPr>
          <w:p w14:paraId="5AADB5C2" w14:textId="2E3D2E5F" w:rsidR="00235F00" w:rsidRPr="00A12805" w:rsidRDefault="00235F00" w:rsidP="0046432A">
            <w:pPr>
              <w:jc w:val="both"/>
              <w:rPr>
                <w:rFonts w:asciiTheme="majorHAnsi" w:hAnsiTheme="majorHAnsi" w:cstheme="majorHAnsi"/>
                <w:bCs/>
                <w:sz w:val="24"/>
                <w:szCs w:val="24"/>
              </w:rPr>
            </w:pPr>
            <w:r w:rsidRPr="00A12805">
              <w:rPr>
                <w:rFonts w:asciiTheme="majorHAnsi" w:hAnsiTheme="majorHAnsi" w:cstheme="majorHAnsi"/>
                <w:bCs/>
                <w:sz w:val="24"/>
                <w:szCs w:val="24"/>
              </w:rPr>
              <w:t xml:space="preserve">Retrieving Ability Tests for Gundogs </w:t>
            </w:r>
          </w:p>
        </w:tc>
        <w:tc>
          <w:tcPr>
            <w:tcW w:w="1843" w:type="dxa"/>
            <w:vMerge w:val="restart"/>
            <w:vAlign w:val="center"/>
          </w:tcPr>
          <w:p w14:paraId="5522AE83" w14:textId="1CC0581D" w:rsidR="00235F00" w:rsidRPr="00A12805" w:rsidRDefault="008B11B2" w:rsidP="0046432A">
            <w:pPr>
              <w:jc w:val="both"/>
              <w:rPr>
                <w:rFonts w:asciiTheme="majorHAnsi" w:hAnsiTheme="majorHAnsi" w:cstheme="majorHAnsi"/>
                <w:bCs/>
                <w:sz w:val="24"/>
                <w:szCs w:val="24"/>
              </w:rPr>
            </w:pPr>
            <w:r w:rsidRPr="00A12805">
              <w:rPr>
                <w:rFonts w:asciiTheme="majorHAnsi" w:hAnsiTheme="majorHAnsi" w:cstheme="majorHAnsi"/>
                <w:bCs/>
                <w:sz w:val="24"/>
                <w:szCs w:val="24"/>
              </w:rPr>
              <w:t>Retrieving</w:t>
            </w:r>
            <w:r w:rsidR="00BB3D6E" w:rsidRPr="00A12805">
              <w:rPr>
                <w:rFonts w:asciiTheme="majorHAnsi" w:hAnsiTheme="majorHAnsi" w:cstheme="majorHAnsi"/>
                <w:bCs/>
                <w:sz w:val="24"/>
                <w:szCs w:val="24"/>
              </w:rPr>
              <w:t xml:space="preserve"> &amp; Field Trial</w:t>
            </w:r>
          </w:p>
        </w:tc>
      </w:tr>
      <w:tr w:rsidR="00235F00" w:rsidRPr="00A12805" w14:paraId="4A059CB6" w14:textId="77777777" w:rsidTr="009C4B67">
        <w:trPr>
          <w:trHeight w:val="397"/>
        </w:trPr>
        <w:tc>
          <w:tcPr>
            <w:tcW w:w="2122" w:type="dxa"/>
            <w:vMerge/>
            <w:vAlign w:val="center"/>
          </w:tcPr>
          <w:p w14:paraId="71C9E96C" w14:textId="77777777" w:rsidR="00235F00" w:rsidRPr="00A12805" w:rsidRDefault="00235F00" w:rsidP="0046432A">
            <w:pPr>
              <w:jc w:val="both"/>
              <w:rPr>
                <w:rFonts w:asciiTheme="majorHAnsi" w:hAnsiTheme="majorHAnsi" w:cstheme="majorHAnsi"/>
                <w:bCs/>
                <w:sz w:val="24"/>
                <w:szCs w:val="24"/>
              </w:rPr>
            </w:pPr>
          </w:p>
        </w:tc>
        <w:tc>
          <w:tcPr>
            <w:tcW w:w="5386" w:type="dxa"/>
            <w:vAlign w:val="center"/>
          </w:tcPr>
          <w:p w14:paraId="6A0CDABA" w14:textId="3F85C04C" w:rsidR="00235F00" w:rsidRPr="00A12805" w:rsidRDefault="00235F00" w:rsidP="0046432A">
            <w:pPr>
              <w:jc w:val="both"/>
              <w:rPr>
                <w:rFonts w:asciiTheme="majorHAnsi" w:hAnsiTheme="majorHAnsi" w:cstheme="majorHAnsi"/>
                <w:bCs/>
                <w:sz w:val="24"/>
                <w:szCs w:val="24"/>
              </w:rPr>
            </w:pPr>
            <w:r w:rsidRPr="00A12805">
              <w:rPr>
                <w:rFonts w:asciiTheme="majorHAnsi" w:hAnsiTheme="majorHAnsi" w:cstheme="majorHAnsi"/>
                <w:bCs/>
                <w:sz w:val="24"/>
                <w:szCs w:val="24"/>
              </w:rPr>
              <w:t xml:space="preserve">Retrieving Trials for Gundogs </w:t>
            </w:r>
          </w:p>
        </w:tc>
        <w:tc>
          <w:tcPr>
            <w:tcW w:w="1843" w:type="dxa"/>
            <w:vMerge/>
            <w:vAlign w:val="center"/>
          </w:tcPr>
          <w:p w14:paraId="0A301393" w14:textId="77777777" w:rsidR="00235F00" w:rsidRPr="00A12805" w:rsidRDefault="00235F00" w:rsidP="0046432A">
            <w:pPr>
              <w:jc w:val="both"/>
              <w:rPr>
                <w:rFonts w:asciiTheme="majorHAnsi" w:hAnsiTheme="majorHAnsi" w:cstheme="majorHAnsi"/>
                <w:bCs/>
                <w:sz w:val="24"/>
                <w:szCs w:val="24"/>
              </w:rPr>
            </w:pPr>
          </w:p>
        </w:tc>
      </w:tr>
      <w:tr w:rsidR="00235F00" w:rsidRPr="00A12805" w14:paraId="2E76CA2C" w14:textId="77777777" w:rsidTr="009C4B67">
        <w:trPr>
          <w:trHeight w:val="397"/>
        </w:trPr>
        <w:tc>
          <w:tcPr>
            <w:tcW w:w="2122" w:type="dxa"/>
            <w:vMerge/>
            <w:vAlign w:val="center"/>
          </w:tcPr>
          <w:p w14:paraId="5459C968" w14:textId="77777777" w:rsidR="00235F00" w:rsidRPr="00A12805" w:rsidRDefault="00235F00" w:rsidP="0046432A">
            <w:pPr>
              <w:jc w:val="both"/>
              <w:rPr>
                <w:rFonts w:asciiTheme="majorHAnsi" w:hAnsiTheme="majorHAnsi" w:cstheme="majorHAnsi"/>
                <w:bCs/>
                <w:sz w:val="24"/>
                <w:szCs w:val="24"/>
              </w:rPr>
            </w:pPr>
          </w:p>
        </w:tc>
        <w:tc>
          <w:tcPr>
            <w:tcW w:w="5386" w:type="dxa"/>
            <w:vAlign w:val="center"/>
          </w:tcPr>
          <w:p w14:paraId="13908C13" w14:textId="4FA25565" w:rsidR="00235F00" w:rsidRPr="00A12805" w:rsidRDefault="00235F00" w:rsidP="0046432A">
            <w:pPr>
              <w:jc w:val="both"/>
              <w:rPr>
                <w:rFonts w:asciiTheme="majorHAnsi" w:hAnsiTheme="majorHAnsi" w:cstheme="majorHAnsi"/>
                <w:bCs/>
                <w:sz w:val="24"/>
                <w:szCs w:val="24"/>
              </w:rPr>
            </w:pPr>
            <w:r w:rsidRPr="00A12805">
              <w:rPr>
                <w:rFonts w:asciiTheme="majorHAnsi" w:hAnsiTheme="majorHAnsi" w:cstheme="majorHAnsi"/>
                <w:bCs/>
                <w:sz w:val="24"/>
                <w:szCs w:val="24"/>
              </w:rPr>
              <w:t xml:space="preserve">Field Trials for All Pointing Breeds of Gundogs </w:t>
            </w:r>
          </w:p>
        </w:tc>
        <w:tc>
          <w:tcPr>
            <w:tcW w:w="1843" w:type="dxa"/>
            <w:vMerge/>
            <w:vAlign w:val="center"/>
          </w:tcPr>
          <w:p w14:paraId="2B5A80F5" w14:textId="77777777" w:rsidR="00235F00" w:rsidRPr="00A12805" w:rsidRDefault="00235F00" w:rsidP="0046432A">
            <w:pPr>
              <w:jc w:val="both"/>
              <w:rPr>
                <w:rFonts w:asciiTheme="majorHAnsi" w:hAnsiTheme="majorHAnsi" w:cstheme="majorHAnsi"/>
                <w:bCs/>
                <w:sz w:val="24"/>
                <w:szCs w:val="24"/>
              </w:rPr>
            </w:pPr>
          </w:p>
        </w:tc>
      </w:tr>
      <w:tr w:rsidR="00235F00" w:rsidRPr="00A12805" w14:paraId="34263B24" w14:textId="77777777" w:rsidTr="009C4B67">
        <w:trPr>
          <w:trHeight w:val="397"/>
        </w:trPr>
        <w:tc>
          <w:tcPr>
            <w:tcW w:w="2122" w:type="dxa"/>
            <w:vMerge/>
            <w:vAlign w:val="center"/>
          </w:tcPr>
          <w:p w14:paraId="1E36D001" w14:textId="77777777" w:rsidR="00235F00" w:rsidRPr="00A12805" w:rsidRDefault="00235F00" w:rsidP="0046432A">
            <w:pPr>
              <w:jc w:val="both"/>
              <w:rPr>
                <w:rFonts w:asciiTheme="majorHAnsi" w:hAnsiTheme="majorHAnsi" w:cstheme="majorHAnsi"/>
                <w:bCs/>
                <w:sz w:val="24"/>
                <w:szCs w:val="24"/>
              </w:rPr>
            </w:pPr>
          </w:p>
        </w:tc>
        <w:tc>
          <w:tcPr>
            <w:tcW w:w="5386" w:type="dxa"/>
            <w:vAlign w:val="center"/>
          </w:tcPr>
          <w:p w14:paraId="37D67DEC" w14:textId="6981C4AC" w:rsidR="00235F00" w:rsidRPr="00A12805" w:rsidRDefault="00235F00" w:rsidP="0046432A">
            <w:pPr>
              <w:jc w:val="both"/>
              <w:rPr>
                <w:rFonts w:asciiTheme="majorHAnsi" w:hAnsiTheme="majorHAnsi" w:cstheme="majorHAnsi"/>
                <w:bCs/>
                <w:sz w:val="24"/>
                <w:szCs w:val="24"/>
              </w:rPr>
            </w:pPr>
            <w:r w:rsidRPr="00A12805">
              <w:rPr>
                <w:rFonts w:asciiTheme="majorHAnsi" w:hAnsiTheme="majorHAnsi" w:cstheme="majorHAnsi"/>
                <w:bCs/>
                <w:sz w:val="24"/>
                <w:szCs w:val="24"/>
              </w:rPr>
              <w:t xml:space="preserve">Field Trials for Pointers and Setters </w:t>
            </w:r>
          </w:p>
        </w:tc>
        <w:tc>
          <w:tcPr>
            <w:tcW w:w="1843" w:type="dxa"/>
            <w:vMerge/>
            <w:vAlign w:val="center"/>
          </w:tcPr>
          <w:p w14:paraId="3AA98C1E" w14:textId="77777777" w:rsidR="00235F00" w:rsidRPr="00A12805" w:rsidRDefault="00235F00" w:rsidP="0046432A">
            <w:pPr>
              <w:jc w:val="both"/>
              <w:rPr>
                <w:rFonts w:asciiTheme="majorHAnsi" w:hAnsiTheme="majorHAnsi" w:cstheme="majorHAnsi"/>
                <w:bCs/>
                <w:sz w:val="24"/>
                <w:szCs w:val="24"/>
              </w:rPr>
            </w:pPr>
          </w:p>
        </w:tc>
      </w:tr>
      <w:tr w:rsidR="00235F00" w:rsidRPr="00A12805" w14:paraId="4B304E75" w14:textId="77777777" w:rsidTr="009C4B67">
        <w:trPr>
          <w:trHeight w:val="397"/>
        </w:trPr>
        <w:tc>
          <w:tcPr>
            <w:tcW w:w="2122" w:type="dxa"/>
            <w:vMerge/>
            <w:vAlign w:val="center"/>
          </w:tcPr>
          <w:p w14:paraId="39B7AF1E" w14:textId="77777777" w:rsidR="00235F00" w:rsidRPr="00A12805" w:rsidRDefault="00235F00" w:rsidP="0036088F">
            <w:pPr>
              <w:jc w:val="both"/>
              <w:rPr>
                <w:rFonts w:asciiTheme="majorHAnsi" w:hAnsiTheme="majorHAnsi" w:cstheme="majorHAnsi"/>
                <w:bCs/>
                <w:sz w:val="24"/>
                <w:szCs w:val="24"/>
              </w:rPr>
            </w:pPr>
          </w:p>
        </w:tc>
        <w:tc>
          <w:tcPr>
            <w:tcW w:w="5386" w:type="dxa"/>
            <w:vAlign w:val="center"/>
          </w:tcPr>
          <w:p w14:paraId="56C5DFF9" w14:textId="14954112" w:rsidR="00235F00" w:rsidRPr="00A12805" w:rsidRDefault="00235F00" w:rsidP="0036088F">
            <w:pPr>
              <w:jc w:val="both"/>
              <w:rPr>
                <w:rFonts w:asciiTheme="majorHAnsi" w:hAnsiTheme="majorHAnsi" w:cstheme="majorHAnsi"/>
                <w:bCs/>
                <w:sz w:val="24"/>
                <w:szCs w:val="24"/>
              </w:rPr>
            </w:pPr>
            <w:r w:rsidRPr="00A12805">
              <w:rPr>
                <w:rFonts w:asciiTheme="majorHAnsi" w:hAnsiTheme="majorHAnsi" w:cstheme="majorHAnsi"/>
                <w:bCs/>
                <w:sz w:val="24"/>
                <w:szCs w:val="24"/>
              </w:rPr>
              <w:t xml:space="preserve">Field Trials for Utility Gundogs </w:t>
            </w:r>
          </w:p>
        </w:tc>
        <w:tc>
          <w:tcPr>
            <w:tcW w:w="1843" w:type="dxa"/>
            <w:vMerge/>
            <w:vAlign w:val="center"/>
          </w:tcPr>
          <w:p w14:paraId="002E37A4" w14:textId="77777777" w:rsidR="00235F00" w:rsidRPr="00A12805" w:rsidRDefault="00235F00" w:rsidP="0036088F">
            <w:pPr>
              <w:jc w:val="both"/>
              <w:rPr>
                <w:rFonts w:asciiTheme="majorHAnsi" w:hAnsiTheme="majorHAnsi" w:cstheme="majorHAnsi"/>
                <w:bCs/>
                <w:sz w:val="24"/>
                <w:szCs w:val="24"/>
              </w:rPr>
            </w:pPr>
          </w:p>
        </w:tc>
      </w:tr>
      <w:tr w:rsidR="00235F00" w:rsidRPr="00A12805" w14:paraId="69D33E56" w14:textId="77777777" w:rsidTr="009C4B67">
        <w:trPr>
          <w:trHeight w:val="397"/>
        </w:trPr>
        <w:tc>
          <w:tcPr>
            <w:tcW w:w="2122" w:type="dxa"/>
            <w:vMerge/>
            <w:vAlign w:val="center"/>
          </w:tcPr>
          <w:p w14:paraId="5E08402B" w14:textId="77777777" w:rsidR="00235F00" w:rsidRPr="00A12805" w:rsidRDefault="00235F00" w:rsidP="0036088F">
            <w:pPr>
              <w:jc w:val="both"/>
              <w:rPr>
                <w:rFonts w:asciiTheme="majorHAnsi" w:hAnsiTheme="majorHAnsi" w:cstheme="majorHAnsi"/>
                <w:bCs/>
                <w:sz w:val="24"/>
                <w:szCs w:val="24"/>
              </w:rPr>
            </w:pPr>
          </w:p>
        </w:tc>
        <w:tc>
          <w:tcPr>
            <w:tcW w:w="5386" w:type="dxa"/>
            <w:vAlign w:val="center"/>
          </w:tcPr>
          <w:p w14:paraId="7D9297F8" w14:textId="3D587168" w:rsidR="00235F00" w:rsidRPr="00A12805" w:rsidRDefault="00235F00" w:rsidP="0036088F">
            <w:pPr>
              <w:jc w:val="both"/>
              <w:rPr>
                <w:rFonts w:asciiTheme="majorHAnsi" w:hAnsiTheme="majorHAnsi" w:cstheme="majorHAnsi"/>
                <w:bCs/>
                <w:sz w:val="24"/>
                <w:szCs w:val="24"/>
              </w:rPr>
            </w:pPr>
            <w:r w:rsidRPr="00A12805">
              <w:rPr>
                <w:rFonts w:asciiTheme="majorHAnsi" w:hAnsiTheme="majorHAnsi" w:cstheme="majorHAnsi"/>
                <w:bCs/>
                <w:sz w:val="24"/>
                <w:szCs w:val="24"/>
              </w:rPr>
              <w:t xml:space="preserve">Ability Tests for Utility Gundogs </w:t>
            </w:r>
          </w:p>
        </w:tc>
        <w:tc>
          <w:tcPr>
            <w:tcW w:w="1843" w:type="dxa"/>
            <w:vMerge/>
            <w:vAlign w:val="center"/>
          </w:tcPr>
          <w:p w14:paraId="7BDD09F0" w14:textId="77777777" w:rsidR="00235F00" w:rsidRPr="00A12805" w:rsidRDefault="00235F00" w:rsidP="0036088F">
            <w:pPr>
              <w:jc w:val="both"/>
              <w:rPr>
                <w:rFonts w:asciiTheme="majorHAnsi" w:hAnsiTheme="majorHAnsi" w:cstheme="majorHAnsi"/>
                <w:bCs/>
                <w:sz w:val="24"/>
                <w:szCs w:val="24"/>
              </w:rPr>
            </w:pPr>
          </w:p>
        </w:tc>
      </w:tr>
      <w:tr w:rsidR="007A0AED" w:rsidRPr="00A12805" w14:paraId="32DD94B0" w14:textId="77777777" w:rsidTr="009C4B67">
        <w:trPr>
          <w:trHeight w:val="397"/>
        </w:trPr>
        <w:tc>
          <w:tcPr>
            <w:tcW w:w="2122" w:type="dxa"/>
            <w:vMerge w:val="restart"/>
            <w:shd w:val="clear" w:color="auto" w:fill="auto"/>
            <w:vAlign w:val="center"/>
          </w:tcPr>
          <w:p w14:paraId="3EE254E1" w14:textId="0AB0005F" w:rsidR="007A0AED" w:rsidRPr="00A12805" w:rsidRDefault="007A0AED" w:rsidP="0036088F">
            <w:pPr>
              <w:jc w:val="both"/>
              <w:rPr>
                <w:rFonts w:asciiTheme="majorHAnsi" w:hAnsiTheme="majorHAnsi" w:cstheme="majorHAnsi"/>
                <w:bCs/>
                <w:sz w:val="24"/>
                <w:szCs w:val="24"/>
              </w:rPr>
            </w:pPr>
            <w:r w:rsidRPr="00A12805">
              <w:rPr>
                <w:rFonts w:asciiTheme="majorHAnsi" w:hAnsiTheme="majorHAnsi" w:cstheme="majorHAnsi"/>
                <w:bCs/>
                <w:sz w:val="24"/>
                <w:szCs w:val="24"/>
              </w:rPr>
              <w:t>Tracking</w:t>
            </w:r>
          </w:p>
        </w:tc>
        <w:tc>
          <w:tcPr>
            <w:tcW w:w="5386" w:type="dxa"/>
            <w:vAlign w:val="center"/>
          </w:tcPr>
          <w:p w14:paraId="0BDF17E7" w14:textId="2CFA927E" w:rsidR="007A0AED" w:rsidRPr="00A12805" w:rsidRDefault="007A0AED" w:rsidP="0036088F">
            <w:pPr>
              <w:jc w:val="both"/>
              <w:rPr>
                <w:rFonts w:asciiTheme="majorHAnsi" w:hAnsiTheme="majorHAnsi" w:cstheme="majorHAnsi"/>
                <w:bCs/>
                <w:sz w:val="24"/>
                <w:szCs w:val="24"/>
              </w:rPr>
            </w:pPr>
            <w:r w:rsidRPr="00A12805">
              <w:rPr>
                <w:rFonts w:asciiTheme="majorHAnsi" w:hAnsiTheme="majorHAnsi" w:cstheme="majorHAnsi"/>
                <w:bCs/>
                <w:sz w:val="24"/>
                <w:szCs w:val="24"/>
              </w:rPr>
              <w:t>Tracking</w:t>
            </w:r>
            <w:r w:rsidR="0023036D" w:rsidRPr="00A12805">
              <w:rPr>
                <w:rFonts w:asciiTheme="majorHAnsi" w:hAnsiTheme="majorHAnsi" w:cstheme="majorHAnsi"/>
                <w:bCs/>
                <w:sz w:val="24"/>
                <w:szCs w:val="24"/>
              </w:rPr>
              <w:t xml:space="preserve"> Trials</w:t>
            </w:r>
          </w:p>
        </w:tc>
        <w:tc>
          <w:tcPr>
            <w:tcW w:w="1843" w:type="dxa"/>
            <w:vMerge w:val="restart"/>
            <w:vAlign w:val="center"/>
          </w:tcPr>
          <w:p w14:paraId="08A4BC6F" w14:textId="6D219EC7" w:rsidR="007A0AED" w:rsidRPr="00A12805" w:rsidRDefault="0023036D" w:rsidP="0036088F">
            <w:pPr>
              <w:jc w:val="both"/>
              <w:rPr>
                <w:rFonts w:asciiTheme="majorHAnsi" w:hAnsiTheme="majorHAnsi" w:cstheme="majorHAnsi"/>
                <w:bCs/>
                <w:sz w:val="24"/>
                <w:szCs w:val="24"/>
              </w:rPr>
            </w:pPr>
            <w:r w:rsidRPr="00A12805">
              <w:rPr>
                <w:rFonts w:asciiTheme="majorHAnsi" w:hAnsiTheme="majorHAnsi" w:cstheme="majorHAnsi"/>
                <w:bCs/>
                <w:sz w:val="24"/>
                <w:szCs w:val="24"/>
              </w:rPr>
              <w:t xml:space="preserve">Obedience &amp; </w:t>
            </w:r>
            <w:r w:rsidR="007A0AED" w:rsidRPr="00A12805">
              <w:rPr>
                <w:rFonts w:asciiTheme="majorHAnsi" w:hAnsiTheme="majorHAnsi" w:cstheme="majorHAnsi"/>
                <w:bCs/>
                <w:sz w:val="24"/>
                <w:szCs w:val="24"/>
              </w:rPr>
              <w:t>Tracking</w:t>
            </w:r>
          </w:p>
        </w:tc>
      </w:tr>
      <w:tr w:rsidR="007A0AED" w:rsidRPr="00A12805" w14:paraId="6CCBEECB" w14:textId="77777777" w:rsidTr="009C4B67">
        <w:trPr>
          <w:trHeight w:val="397"/>
        </w:trPr>
        <w:tc>
          <w:tcPr>
            <w:tcW w:w="2122" w:type="dxa"/>
            <w:vMerge/>
            <w:shd w:val="clear" w:color="auto" w:fill="auto"/>
            <w:vAlign w:val="center"/>
          </w:tcPr>
          <w:p w14:paraId="3DF56893" w14:textId="77777777" w:rsidR="007A0AED" w:rsidRPr="00A12805" w:rsidRDefault="007A0AED" w:rsidP="0036088F">
            <w:pPr>
              <w:jc w:val="both"/>
              <w:rPr>
                <w:rFonts w:asciiTheme="majorHAnsi" w:hAnsiTheme="majorHAnsi" w:cstheme="majorHAnsi"/>
                <w:bCs/>
                <w:sz w:val="24"/>
                <w:szCs w:val="24"/>
              </w:rPr>
            </w:pPr>
          </w:p>
        </w:tc>
        <w:tc>
          <w:tcPr>
            <w:tcW w:w="5386" w:type="dxa"/>
            <w:vAlign w:val="center"/>
          </w:tcPr>
          <w:p w14:paraId="0AB99743" w14:textId="41AAA8AA" w:rsidR="007A0AED" w:rsidRPr="00A12805" w:rsidRDefault="007A0AED" w:rsidP="0036088F">
            <w:pPr>
              <w:jc w:val="both"/>
              <w:rPr>
                <w:rFonts w:asciiTheme="majorHAnsi" w:hAnsiTheme="majorHAnsi" w:cstheme="majorHAnsi"/>
                <w:bCs/>
                <w:sz w:val="24"/>
                <w:szCs w:val="24"/>
              </w:rPr>
            </w:pPr>
            <w:r w:rsidRPr="00A12805">
              <w:rPr>
                <w:rFonts w:asciiTheme="majorHAnsi" w:hAnsiTheme="majorHAnsi" w:cstheme="majorHAnsi"/>
                <w:bCs/>
                <w:sz w:val="24"/>
                <w:szCs w:val="24"/>
              </w:rPr>
              <w:t xml:space="preserve">Track &amp; Search </w:t>
            </w:r>
            <w:r w:rsidR="0023036D" w:rsidRPr="00A12805">
              <w:rPr>
                <w:rFonts w:asciiTheme="majorHAnsi" w:hAnsiTheme="majorHAnsi" w:cstheme="majorHAnsi"/>
                <w:bCs/>
                <w:sz w:val="24"/>
                <w:szCs w:val="24"/>
              </w:rPr>
              <w:t>Trials</w:t>
            </w:r>
          </w:p>
        </w:tc>
        <w:tc>
          <w:tcPr>
            <w:tcW w:w="1843" w:type="dxa"/>
            <w:vMerge/>
            <w:vAlign w:val="center"/>
          </w:tcPr>
          <w:p w14:paraId="0CECA03D" w14:textId="77777777" w:rsidR="007A0AED" w:rsidRPr="00A12805" w:rsidRDefault="007A0AED" w:rsidP="0036088F">
            <w:pPr>
              <w:jc w:val="both"/>
              <w:rPr>
                <w:rFonts w:asciiTheme="majorHAnsi" w:hAnsiTheme="majorHAnsi" w:cstheme="majorHAnsi"/>
                <w:bCs/>
                <w:sz w:val="24"/>
                <w:szCs w:val="24"/>
              </w:rPr>
            </w:pPr>
          </w:p>
        </w:tc>
      </w:tr>
      <w:tr w:rsidR="0023036D" w:rsidRPr="00A12805" w14:paraId="7388BAF4" w14:textId="77777777" w:rsidTr="009C4B67">
        <w:trPr>
          <w:trHeight w:val="397"/>
        </w:trPr>
        <w:tc>
          <w:tcPr>
            <w:tcW w:w="2122" w:type="dxa"/>
            <w:vMerge w:val="restart"/>
            <w:vAlign w:val="center"/>
          </w:tcPr>
          <w:p w14:paraId="2555FDB7" w14:textId="30B801ED" w:rsidR="0023036D" w:rsidRPr="00A12805" w:rsidRDefault="0023036D" w:rsidP="0036088F">
            <w:pPr>
              <w:jc w:val="both"/>
              <w:rPr>
                <w:rFonts w:asciiTheme="majorHAnsi" w:hAnsiTheme="majorHAnsi" w:cstheme="majorHAnsi"/>
                <w:bCs/>
                <w:sz w:val="24"/>
                <w:szCs w:val="24"/>
              </w:rPr>
            </w:pPr>
            <w:r w:rsidRPr="00A12805">
              <w:rPr>
                <w:rFonts w:asciiTheme="majorHAnsi" w:hAnsiTheme="majorHAnsi" w:cstheme="majorHAnsi"/>
                <w:bCs/>
                <w:sz w:val="24"/>
                <w:szCs w:val="24"/>
              </w:rPr>
              <w:t xml:space="preserve">Dances </w:t>
            </w:r>
            <w:r w:rsidR="008B11B2" w:rsidRPr="00A12805">
              <w:rPr>
                <w:rFonts w:asciiTheme="majorHAnsi" w:hAnsiTheme="majorHAnsi" w:cstheme="majorHAnsi"/>
                <w:bCs/>
                <w:sz w:val="24"/>
                <w:szCs w:val="24"/>
              </w:rPr>
              <w:t>with</w:t>
            </w:r>
            <w:r w:rsidRPr="00A12805">
              <w:rPr>
                <w:rFonts w:asciiTheme="majorHAnsi" w:hAnsiTheme="majorHAnsi" w:cstheme="majorHAnsi"/>
                <w:bCs/>
                <w:sz w:val="24"/>
                <w:szCs w:val="24"/>
              </w:rPr>
              <w:t xml:space="preserve"> Dogs</w:t>
            </w:r>
          </w:p>
        </w:tc>
        <w:tc>
          <w:tcPr>
            <w:tcW w:w="5386" w:type="dxa"/>
            <w:vAlign w:val="center"/>
          </w:tcPr>
          <w:p w14:paraId="6EF30CA0" w14:textId="0219B71D" w:rsidR="0023036D" w:rsidRPr="00A12805" w:rsidRDefault="0023036D" w:rsidP="0036088F">
            <w:pPr>
              <w:jc w:val="both"/>
              <w:rPr>
                <w:rFonts w:asciiTheme="majorHAnsi" w:hAnsiTheme="majorHAnsi" w:cstheme="majorHAnsi"/>
                <w:bCs/>
                <w:sz w:val="24"/>
                <w:szCs w:val="24"/>
              </w:rPr>
            </w:pPr>
            <w:r w:rsidRPr="00A12805">
              <w:rPr>
                <w:rFonts w:asciiTheme="majorHAnsi" w:hAnsiTheme="majorHAnsi" w:cstheme="majorHAnsi"/>
                <w:bCs/>
                <w:sz w:val="24"/>
                <w:szCs w:val="24"/>
              </w:rPr>
              <w:t xml:space="preserve">Dances </w:t>
            </w:r>
            <w:r w:rsidR="008B11B2" w:rsidRPr="00A12805">
              <w:rPr>
                <w:rFonts w:asciiTheme="majorHAnsi" w:hAnsiTheme="majorHAnsi" w:cstheme="majorHAnsi"/>
                <w:bCs/>
                <w:sz w:val="24"/>
                <w:szCs w:val="24"/>
              </w:rPr>
              <w:t>with</w:t>
            </w:r>
            <w:r w:rsidRPr="00A12805">
              <w:rPr>
                <w:rFonts w:asciiTheme="majorHAnsi" w:hAnsiTheme="majorHAnsi" w:cstheme="majorHAnsi"/>
                <w:bCs/>
                <w:sz w:val="24"/>
                <w:szCs w:val="24"/>
              </w:rPr>
              <w:t xml:space="preserve"> Dogs Competitions</w:t>
            </w:r>
          </w:p>
        </w:tc>
        <w:tc>
          <w:tcPr>
            <w:tcW w:w="1843" w:type="dxa"/>
            <w:vMerge w:val="restart"/>
            <w:vAlign w:val="center"/>
          </w:tcPr>
          <w:p w14:paraId="7D384A56" w14:textId="2297782C" w:rsidR="0023036D" w:rsidRPr="00A12805" w:rsidRDefault="0023036D" w:rsidP="0036088F">
            <w:pPr>
              <w:jc w:val="both"/>
              <w:rPr>
                <w:rFonts w:asciiTheme="majorHAnsi" w:hAnsiTheme="majorHAnsi" w:cstheme="majorHAnsi"/>
                <w:bCs/>
                <w:sz w:val="24"/>
                <w:szCs w:val="24"/>
              </w:rPr>
            </w:pPr>
            <w:r w:rsidRPr="00A12805">
              <w:rPr>
                <w:rFonts w:asciiTheme="majorHAnsi" w:hAnsiTheme="majorHAnsi" w:cstheme="majorHAnsi"/>
                <w:bCs/>
                <w:sz w:val="24"/>
                <w:szCs w:val="24"/>
              </w:rPr>
              <w:t xml:space="preserve">Dances </w:t>
            </w:r>
            <w:r w:rsidR="008B11B2" w:rsidRPr="00A12805">
              <w:rPr>
                <w:rFonts w:asciiTheme="majorHAnsi" w:hAnsiTheme="majorHAnsi" w:cstheme="majorHAnsi"/>
                <w:bCs/>
                <w:sz w:val="24"/>
                <w:szCs w:val="24"/>
              </w:rPr>
              <w:t>with</w:t>
            </w:r>
            <w:r w:rsidRPr="00A12805">
              <w:rPr>
                <w:rFonts w:asciiTheme="majorHAnsi" w:hAnsiTheme="majorHAnsi" w:cstheme="majorHAnsi"/>
                <w:bCs/>
                <w:sz w:val="24"/>
                <w:szCs w:val="24"/>
              </w:rPr>
              <w:t xml:space="preserve"> Dogs</w:t>
            </w:r>
          </w:p>
        </w:tc>
      </w:tr>
      <w:tr w:rsidR="0023036D" w:rsidRPr="00A12805" w14:paraId="080799DC" w14:textId="77777777" w:rsidTr="009C4B67">
        <w:trPr>
          <w:trHeight w:val="397"/>
        </w:trPr>
        <w:tc>
          <w:tcPr>
            <w:tcW w:w="2122" w:type="dxa"/>
            <w:vMerge/>
            <w:vAlign w:val="center"/>
          </w:tcPr>
          <w:p w14:paraId="52974155" w14:textId="77777777" w:rsidR="0023036D" w:rsidRPr="00A12805" w:rsidRDefault="0023036D" w:rsidP="0036088F">
            <w:pPr>
              <w:jc w:val="both"/>
              <w:rPr>
                <w:rFonts w:asciiTheme="majorHAnsi" w:hAnsiTheme="majorHAnsi" w:cstheme="majorHAnsi"/>
                <w:bCs/>
                <w:sz w:val="24"/>
                <w:szCs w:val="24"/>
              </w:rPr>
            </w:pPr>
          </w:p>
        </w:tc>
        <w:tc>
          <w:tcPr>
            <w:tcW w:w="5386" w:type="dxa"/>
            <w:vAlign w:val="center"/>
          </w:tcPr>
          <w:p w14:paraId="0FB24E19" w14:textId="2F9F45D7" w:rsidR="0023036D" w:rsidRPr="00A12805" w:rsidRDefault="0023036D" w:rsidP="0036088F">
            <w:pPr>
              <w:jc w:val="both"/>
              <w:rPr>
                <w:rFonts w:asciiTheme="majorHAnsi" w:hAnsiTheme="majorHAnsi" w:cstheme="majorHAnsi"/>
                <w:bCs/>
                <w:sz w:val="24"/>
                <w:szCs w:val="24"/>
              </w:rPr>
            </w:pPr>
            <w:r w:rsidRPr="00A12805">
              <w:rPr>
                <w:rFonts w:asciiTheme="majorHAnsi" w:hAnsiTheme="majorHAnsi" w:cstheme="majorHAnsi"/>
                <w:bCs/>
                <w:sz w:val="24"/>
                <w:szCs w:val="24"/>
              </w:rPr>
              <w:t>Trick Dog Tests</w:t>
            </w:r>
          </w:p>
        </w:tc>
        <w:tc>
          <w:tcPr>
            <w:tcW w:w="1843" w:type="dxa"/>
            <w:vMerge/>
            <w:vAlign w:val="center"/>
          </w:tcPr>
          <w:p w14:paraId="466ABDFE" w14:textId="77777777" w:rsidR="0023036D" w:rsidRPr="00A12805" w:rsidRDefault="0023036D" w:rsidP="0036088F">
            <w:pPr>
              <w:jc w:val="both"/>
              <w:rPr>
                <w:rFonts w:asciiTheme="majorHAnsi" w:hAnsiTheme="majorHAnsi" w:cstheme="majorHAnsi"/>
                <w:bCs/>
                <w:sz w:val="24"/>
                <w:szCs w:val="24"/>
              </w:rPr>
            </w:pPr>
          </w:p>
        </w:tc>
      </w:tr>
      <w:tr w:rsidR="008B11B2" w:rsidRPr="00A12805" w14:paraId="7081908D" w14:textId="77777777" w:rsidTr="009C4B67">
        <w:trPr>
          <w:trHeight w:val="397"/>
        </w:trPr>
        <w:tc>
          <w:tcPr>
            <w:tcW w:w="2122" w:type="dxa"/>
            <w:vAlign w:val="center"/>
          </w:tcPr>
          <w:p w14:paraId="5E2D7BCF" w14:textId="4AED3943" w:rsidR="008B11B2" w:rsidRPr="00A12805" w:rsidRDefault="008B11B2" w:rsidP="008B11B2">
            <w:pPr>
              <w:jc w:val="both"/>
              <w:rPr>
                <w:rFonts w:asciiTheme="majorHAnsi" w:hAnsiTheme="majorHAnsi" w:cstheme="majorHAnsi"/>
                <w:bCs/>
                <w:sz w:val="24"/>
                <w:szCs w:val="24"/>
              </w:rPr>
            </w:pPr>
            <w:r w:rsidRPr="00A12805">
              <w:rPr>
                <w:rFonts w:asciiTheme="majorHAnsi" w:hAnsiTheme="majorHAnsi" w:cstheme="majorHAnsi"/>
                <w:bCs/>
                <w:sz w:val="24"/>
                <w:szCs w:val="24"/>
              </w:rPr>
              <w:t>Herding</w:t>
            </w:r>
          </w:p>
        </w:tc>
        <w:tc>
          <w:tcPr>
            <w:tcW w:w="5386" w:type="dxa"/>
            <w:vAlign w:val="center"/>
          </w:tcPr>
          <w:p w14:paraId="11F3AC50" w14:textId="5AB0AC53" w:rsidR="008B11B2" w:rsidRPr="00A12805" w:rsidRDefault="008B11B2" w:rsidP="008B11B2">
            <w:pPr>
              <w:jc w:val="both"/>
              <w:rPr>
                <w:rFonts w:asciiTheme="majorHAnsi" w:hAnsiTheme="majorHAnsi" w:cstheme="majorHAnsi"/>
                <w:bCs/>
                <w:sz w:val="24"/>
                <w:szCs w:val="24"/>
              </w:rPr>
            </w:pPr>
            <w:r w:rsidRPr="00A12805">
              <w:rPr>
                <w:rFonts w:asciiTheme="majorHAnsi" w:hAnsiTheme="majorHAnsi" w:cstheme="majorHAnsi"/>
                <w:bCs/>
                <w:sz w:val="24"/>
                <w:szCs w:val="24"/>
              </w:rPr>
              <w:t>Herding</w:t>
            </w:r>
            <w:r w:rsidR="008623C2">
              <w:rPr>
                <w:rFonts w:asciiTheme="majorHAnsi" w:hAnsiTheme="majorHAnsi" w:cstheme="majorHAnsi"/>
                <w:bCs/>
                <w:sz w:val="24"/>
                <w:szCs w:val="24"/>
              </w:rPr>
              <w:t xml:space="preserve"> Trial</w:t>
            </w:r>
            <w:r w:rsidR="00D117EB">
              <w:rPr>
                <w:rFonts w:asciiTheme="majorHAnsi" w:hAnsiTheme="majorHAnsi" w:cstheme="majorHAnsi"/>
                <w:bCs/>
                <w:sz w:val="24"/>
                <w:szCs w:val="24"/>
              </w:rPr>
              <w:t>s</w:t>
            </w:r>
          </w:p>
        </w:tc>
        <w:tc>
          <w:tcPr>
            <w:tcW w:w="1843" w:type="dxa"/>
            <w:vAlign w:val="center"/>
          </w:tcPr>
          <w:p w14:paraId="4C26330E" w14:textId="68C241AE" w:rsidR="008B11B2" w:rsidRPr="00A12805" w:rsidRDefault="008B11B2" w:rsidP="008B11B2">
            <w:pPr>
              <w:jc w:val="both"/>
              <w:rPr>
                <w:rFonts w:asciiTheme="majorHAnsi" w:hAnsiTheme="majorHAnsi" w:cstheme="majorHAnsi"/>
                <w:bCs/>
                <w:sz w:val="24"/>
                <w:szCs w:val="24"/>
              </w:rPr>
            </w:pPr>
            <w:r w:rsidRPr="00A12805">
              <w:rPr>
                <w:rFonts w:asciiTheme="majorHAnsi" w:hAnsiTheme="majorHAnsi" w:cstheme="majorHAnsi"/>
                <w:bCs/>
                <w:sz w:val="24"/>
                <w:szCs w:val="24"/>
              </w:rPr>
              <w:t>Herding</w:t>
            </w:r>
          </w:p>
        </w:tc>
      </w:tr>
      <w:tr w:rsidR="008B11B2" w:rsidRPr="00A12805" w14:paraId="5D1C1E07" w14:textId="77777777" w:rsidTr="009C4B67">
        <w:trPr>
          <w:trHeight w:val="397"/>
        </w:trPr>
        <w:tc>
          <w:tcPr>
            <w:tcW w:w="2122" w:type="dxa"/>
            <w:vAlign w:val="center"/>
          </w:tcPr>
          <w:p w14:paraId="0C327DA3" w14:textId="692C59DA" w:rsidR="008B11B2" w:rsidRPr="00A12805" w:rsidRDefault="008B11B2" w:rsidP="008B11B2">
            <w:pPr>
              <w:jc w:val="both"/>
              <w:rPr>
                <w:rFonts w:asciiTheme="majorHAnsi" w:hAnsiTheme="majorHAnsi" w:cstheme="majorHAnsi"/>
                <w:bCs/>
                <w:sz w:val="24"/>
                <w:szCs w:val="24"/>
              </w:rPr>
            </w:pPr>
            <w:r w:rsidRPr="00A12805">
              <w:rPr>
                <w:rFonts w:asciiTheme="majorHAnsi" w:hAnsiTheme="majorHAnsi" w:cstheme="majorHAnsi"/>
                <w:bCs/>
                <w:sz w:val="24"/>
                <w:szCs w:val="24"/>
              </w:rPr>
              <w:t>Earthdog</w:t>
            </w:r>
          </w:p>
        </w:tc>
        <w:tc>
          <w:tcPr>
            <w:tcW w:w="5386" w:type="dxa"/>
            <w:vAlign w:val="center"/>
          </w:tcPr>
          <w:p w14:paraId="080A7E9B" w14:textId="1017BE67" w:rsidR="008B11B2" w:rsidRPr="00A12805" w:rsidRDefault="008B11B2" w:rsidP="008B11B2">
            <w:pPr>
              <w:jc w:val="both"/>
              <w:rPr>
                <w:rFonts w:asciiTheme="majorHAnsi" w:hAnsiTheme="majorHAnsi" w:cstheme="majorHAnsi"/>
                <w:bCs/>
                <w:sz w:val="24"/>
                <w:szCs w:val="24"/>
              </w:rPr>
            </w:pPr>
            <w:r w:rsidRPr="00A12805">
              <w:rPr>
                <w:rFonts w:asciiTheme="majorHAnsi" w:hAnsiTheme="majorHAnsi" w:cstheme="majorHAnsi"/>
                <w:bCs/>
                <w:sz w:val="24"/>
                <w:szCs w:val="24"/>
              </w:rPr>
              <w:t>Earthdog Tests</w:t>
            </w:r>
          </w:p>
        </w:tc>
        <w:tc>
          <w:tcPr>
            <w:tcW w:w="1843" w:type="dxa"/>
            <w:vAlign w:val="center"/>
          </w:tcPr>
          <w:p w14:paraId="15A7B01E" w14:textId="79F02EF6" w:rsidR="008B11B2" w:rsidRPr="00A12805" w:rsidRDefault="008B11B2" w:rsidP="008B11B2">
            <w:pPr>
              <w:jc w:val="both"/>
              <w:rPr>
                <w:rFonts w:asciiTheme="majorHAnsi" w:hAnsiTheme="majorHAnsi" w:cstheme="majorHAnsi"/>
                <w:bCs/>
                <w:sz w:val="24"/>
                <w:szCs w:val="24"/>
              </w:rPr>
            </w:pPr>
            <w:r w:rsidRPr="00A12805">
              <w:rPr>
                <w:rFonts w:asciiTheme="majorHAnsi" w:hAnsiTheme="majorHAnsi" w:cstheme="majorHAnsi"/>
                <w:bCs/>
                <w:sz w:val="24"/>
                <w:szCs w:val="24"/>
              </w:rPr>
              <w:t>Earthdog</w:t>
            </w:r>
          </w:p>
        </w:tc>
      </w:tr>
      <w:tr w:rsidR="00FF58A4" w:rsidRPr="00A12805" w14:paraId="3938DFBB" w14:textId="77777777" w:rsidTr="009C4B67">
        <w:trPr>
          <w:trHeight w:val="397"/>
        </w:trPr>
        <w:tc>
          <w:tcPr>
            <w:tcW w:w="2122" w:type="dxa"/>
            <w:vAlign w:val="center"/>
          </w:tcPr>
          <w:p w14:paraId="07CA7EB9" w14:textId="6D0AF14E" w:rsidR="00FF58A4" w:rsidRPr="00A12805" w:rsidRDefault="00FF58A4" w:rsidP="008B11B2">
            <w:pPr>
              <w:jc w:val="both"/>
              <w:rPr>
                <w:rFonts w:asciiTheme="majorHAnsi" w:hAnsiTheme="majorHAnsi" w:cstheme="majorHAnsi"/>
                <w:bCs/>
                <w:sz w:val="24"/>
                <w:szCs w:val="24"/>
              </w:rPr>
            </w:pPr>
            <w:r w:rsidRPr="00A12805">
              <w:rPr>
                <w:rFonts w:asciiTheme="majorHAnsi" w:hAnsiTheme="majorHAnsi" w:cstheme="majorHAnsi"/>
                <w:bCs/>
                <w:sz w:val="24"/>
                <w:szCs w:val="24"/>
              </w:rPr>
              <w:t>Scent Work</w:t>
            </w:r>
          </w:p>
        </w:tc>
        <w:tc>
          <w:tcPr>
            <w:tcW w:w="5386" w:type="dxa"/>
            <w:vAlign w:val="center"/>
          </w:tcPr>
          <w:p w14:paraId="7E6C4614" w14:textId="59FAAE1F" w:rsidR="00FF58A4" w:rsidRPr="00A12805" w:rsidRDefault="00FF58A4" w:rsidP="008B11B2">
            <w:pPr>
              <w:jc w:val="both"/>
              <w:rPr>
                <w:rFonts w:asciiTheme="majorHAnsi" w:hAnsiTheme="majorHAnsi" w:cstheme="majorHAnsi"/>
                <w:bCs/>
                <w:sz w:val="24"/>
                <w:szCs w:val="24"/>
              </w:rPr>
            </w:pPr>
            <w:r w:rsidRPr="00A12805">
              <w:rPr>
                <w:rFonts w:asciiTheme="majorHAnsi" w:hAnsiTheme="majorHAnsi" w:cstheme="majorHAnsi"/>
                <w:bCs/>
                <w:sz w:val="24"/>
                <w:szCs w:val="24"/>
              </w:rPr>
              <w:t xml:space="preserve">Scent Work </w:t>
            </w:r>
            <w:r w:rsidR="00D117EB">
              <w:rPr>
                <w:rFonts w:asciiTheme="majorHAnsi" w:hAnsiTheme="majorHAnsi" w:cstheme="majorHAnsi"/>
                <w:bCs/>
                <w:sz w:val="24"/>
                <w:szCs w:val="24"/>
              </w:rPr>
              <w:t>Trials</w:t>
            </w:r>
          </w:p>
        </w:tc>
        <w:tc>
          <w:tcPr>
            <w:tcW w:w="1843" w:type="dxa"/>
            <w:vAlign w:val="center"/>
          </w:tcPr>
          <w:p w14:paraId="1AC957C5" w14:textId="0B573A4C" w:rsidR="00FF58A4" w:rsidRPr="00A12805" w:rsidRDefault="00FF58A4" w:rsidP="008B11B2">
            <w:pPr>
              <w:jc w:val="both"/>
              <w:rPr>
                <w:rFonts w:asciiTheme="majorHAnsi" w:hAnsiTheme="majorHAnsi" w:cstheme="majorHAnsi"/>
                <w:bCs/>
                <w:sz w:val="24"/>
                <w:szCs w:val="24"/>
              </w:rPr>
            </w:pPr>
            <w:r w:rsidRPr="00A12805">
              <w:rPr>
                <w:rFonts w:asciiTheme="majorHAnsi" w:hAnsiTheme="majorHAnsi" w:cstheme="majorHAnsi"/>
                <w:bCs/>
                <w:sz w:val="24"/>
                <w:szCs w:val="24"/>
              </w:rPr>
              <w:t>Scent Work</w:t>
            </w:r>
          </w:p>
        </w:tc>
      </w:tr>
      <w:tr w:rsidR="00063FC9" w:rsidRPr="00A12805" w14:paraId="46A80428" w14:textId="77777777" w:rsidTr="009C4B67">
        <w:trPr>
          <w:trHeight w:val="397"/>
        </w:trPr>
        <w:tc>
          <w:tcPr>
            <w:tcW w:w="2122" w:type="dxa"/>
            <w:vAlign w:val="center"/>
          </w:tcPr>
          <w:p w14:paraId="667B56B1" w14:textId="2FB4155F" w:rsidR="00063FC9" w:rsidRPr="00A12805" w:rsidRDefault="00063FC9" w:rsidP="008B11B2">
            <w:pPr>
              <w:jc w:val="both"/>
              <w:rPr>
                <w:rFonts w:asciiTheme="majorHAnsi" w:hAnsiTheme="majorHAnsi" w:cstheme="majorHAnsi"/>
                <w:bCs/>
                <w:sz w:val="24"/>
                <w:szCs w:val="24"/>
              </w:rPr>
            </w:pPr>
            <w:r>
              <w:rPr>
                <w:rFonts w:asciiTheme="majorHAnsi" w:hAnsiTheme="majorHAnsi" w:cstheme="majorHAnsi"/>
                <w:bCs/>
                <w:sz w:val="24"/>
                <w:szCs w:val="24"/>
              </w:rPr>
              <w:t>Lure Coursing</w:t>
            </w:r>
          </w:p>
        </w:tc>
        <w:tc>
          <w:tcPr>
            <w:tcW w:w="5386" w:type="dxa"/>
            <w:vAlign w:val="center"/>
          </w:tcPr>
          <w:p w14:paraId="24B99ED1" w14:textId="5E9D4FDF" w:rsidR="00063FC9" w:rsidRPr="00A12805" w:rsidRDefault="00063FC9" w:rsidP="008B11B2">
            <w:pPr>
              <w:jc w:val="both"/>
              <w:rPr>
                <w:rFonts w:asciiTheme="majorHAnsi" w:hAnsiTheme="majorHAnsi" w:cstheme="majorHAnsi"/>
                <w:bCs/>
                <w:sz w:val="24"/>
                <w:szCs w:val="24"/>
              </w:rPr>
            </w:pPr>
            <w:r>
              <w:rPr>
                <w:rFonts w:asciiTheme="majorHAnsi" w:hAnsiTheme="majorHAnsi" w:cstheme="majorHAnsi"/>
                <w:bCs/>
                <w:sz w:val="24"/>
                <w:szCs w:val="24"/>
              </w:rPr>
              <w:t xml:space="preserve">Lure Coursing </w:t>
            </w:r>
            <w:r w:rsidR="0015658A">
              <w:rPr>
                <w:rFonts w:asciiTheme="majorHAnsi" w:hAnsiTheme="majorHAnsi" w:cstheme="majorHAnsi"/>
                <w:bCs/>
                <w:sz w:val="24"/>
                <w:szCs w:val="24"/>
              </w:rPr>
              <w:t>&amp; Sprint Dog</w:t>
            </w:r>
            <w:r w:rsidR="00D117EB">
              <w:rPr>
                <w:rFonts w:asciiTheme="majorHAnsi" w:hAnsiTheme="majorHAnsi" w:cstheme="majorHAnsi"/>
                <w:bCs/>
                <w:sz w:val="24"/>
                <w:szCs w:val="24"/>
              </w:rPr>
              <w:t xml:space="preserve"> Trials</w:t>
            </w:r>
          </w:p>
        </w:tc>
        <w:tc>
          <w:tcPr>
            <w:tcW w:w="1843" w:type="dxa"/>
            <w:vAlign w:val="center"/>
          </w:tcPr>
          <w:p w14:paraId="000E7B97" w14:textId="7CFB079C" w:rsidR="00063FC9" w:rsidRPr="00A12805" w:rsidRDefault="0015658A" w:rsidP="008B11B2">
            <w:pPr>
              <w:jc w:val="both"/>
              <w:rPr>
                <w:rFonts w:asciiTheme="majorHAnsi" w:hAnsiTheme="majorHAnsi" w:cstheme="majorHAnsi"/>
                <w:bCs/>
                <w:sz w:val="24"/>
                <w:szCs w:val="24"/>
              </w:rPr>
            </w:pPr>
            <w:r>
              <w:rPr>
                <w:rFonts w:asciiTheme="majorHAnsi" w:hAnsiTheme="majorHAnsi" w:cstheme="majorHAnsi"/>
                <w:bCs/>
                <w:sz w:val="24"/>
                <w:szCs w:val="24"/>
              </w:rPr>
              <w:t>Lure Coursing</w:t>
            </w:r>
          </w:p>
        </w:tc>
      </w:tr>
      <w:tr w:rsidR="00A31417" w:rsidRPr="00A12805" w14:paraId="11412D91" w14:textId="77777777" w:rsidTr="009C4B67">
        <w:trPr>
          <w:trHeight w:val="397"/>
        </w:trPr>
        <w:tc>
          <w:tcPr>
            <w:tcW w:w="2122" w:type="dxa"/>
            <w:vAlign w:val="center"/>
          </w:tcPr>
          <w:p w14:paraId="0DE2CF74" w14:textId="4CCDFE0E" w:rsidR="00A31417" w:rsidRDefault="00A31417" w:rsidP="008B11B2">
            <w:pPr>
              <w:jc w:val="both"/>
              <w:rPr>
                <w:rFonts w:asciiTheme="majorHAnsi" w:hAnsiTheme="majorHAnsi" w:cstheme="majorHAnsi"/>
                <w:bCs/>
                <w:sz w:val="24"/>
                <w:szCs w:val="24"/>
              </w:rPr>
            </w:pPr>
            <w:r>
              <w:rPr>
                <w:rFonts w:asciiTheme="majorHAnsi" w:hAnsiTheme="majorHAnsi" w:cstheme="majorHAnsi"/>
                <w:bCs/>
                <w:sz w:val="24"/>
                <w:szCs w:val="24"/>
              </w:rPr>
              <w:t>Canine Grooming</w:t>
            </w:r>
          </w:p>
        </w:tc>
        <w:tc>
          <w:tcPr>
            <w:tcW w:w="5386" w:type="dxa"/>
            <w:vAlign w:val="center"/>
          </w:tcPr>
          <w:p w14:paraId="513D5A00" w14:textId="76CD380F" w:rsidR="00A31417" w:rsidRDefault="00A31417" w:rsidP="008B11B2">
            <w:pPr>
              <w:jc w:val="both"/>
              <w:rPr>
                <w:rFonts w:asciiTheme="majorHAnsi" w:hAnsiTheme="majorHAnsi" w:cstheme="majorHAnsi"/>
                <w:bCs/>
                <w:sz w:val="24"/>
                <w:szCs w:val="24"/>
              </w:rPr>
            </w:pPr>
            <w:r>
              <w:rPr>
                <w:rFonts w:asciiTheme="majorHAnsi" w:hAnsiTheme="majorHAnsi" w:cstheme="majorHAnsi"/>
                <w:bCs/>
                <w:sz w:val="24"/>
                <w:szCs w:val="24"/>
              </w:rPr>
              <w:t>Canine Grooming Competitions</w:t>
            </w:r>
          </w:p>
        </w:tc>
        <w:tc>
          <w:tcPr>
            <w:tcW w:w="1843" w:type="dxa"/>
            <w:vAlign w:val="center"/>
          </w:tcPr>
          <w:p w14:paraId="39B28911" w14:textId="26C5B87E" w:rsidR="00A31417" w:rsidRDefault="00A31417" w:rsidP="008B11B2">
            <w:pPr>
              <w:jc w:val="both"/>
              <w:rPr>
                <w:rFonts w:asciiTheme="majorHAnsi" w:hAnsiTheme="majorHAnsi" w:cstheme="majorHAnsi"/>
                <w:bCs/>
                <w:sz w:val="24"/>
                <w:szCs w:val="24"/>
              </w:rPr>
            </w:pPr>
            <w:r>
              <w:rPr>
                <w:rFonts w:asciiTheme="majorHAnsi" w:hAnsiTheme="majorHAnsi" w:cstheme="majorHAnsi"/>
                <w:bCs/>
                <w:sz w:val="24"/>
                <w:szCs w:val="24"/>
              </w:rPr>
              <w:t>Canine Grooming</w:t>
            </w:r>
          </w:p>
        </w:tc>
      </w:tr>
      <w:tr w:rsidR="00806D00" w:rsidRPr="00A12805" w14:paraId="1A6F5C80" w14:textId="77777777" w:rsidTr="009C4B67">
        <w:trPr>
          <w:trHeight w:val="397"/>
        </w:trPr>
        <w:tc>
          <w:tcPr>
            <w:tcW w:w="2122" w:type="dxa"/>
            <w:vAlign w:val="center"/>
          </w:tcPr>
          <w:p w14:paraId="7042E072" w14:textId="305F686A" w:rsidR="00806D00" w:rsidRPr="00A12805" w:rsidRDefault="008623C2" w:rsidP="008B11B2">
            <w:pPr>
              <w:jc w:val="both"/>
              <w:rPr>
                <w:rFonts w:asciiTheme="majorHAnsi" w:hAnsiTheme="majorHAnsi" w:cstheme="majorHAnsi"/>
                <w:bCs/>
                <w:sz w:val="24"/>
                <w:szCs w:val="24"/>
              </w:rPr>
            </w:pPr>
            <w:r>
              <w:rPr>
                <w:rFonts w:asciiTheme="majorHAnsi" w:hAnsiTheme="majorHAnsi" w:cstheme="majorHAnsi"/>
                <w:bCs/>
                <w:sz w:val="24"/>
                <w:szCs w:val="24"/>
              </w:rPr>
              <w:t>Sled Sport</w:t>
            </w:r>
          </w:p>
        </w:tc>
        <w:tc>
          <w:tcPr>
            <w:tcW w:w="5386" w:type="dxa"/>
            <w:vAlign w:val="center"/>
          </w:tcPr>
          <w:p w14:paraId="50A95A0B" w14:textId="4F4183D3" w:rsidR="00806D00" w:rsidRPr="00A12805" w:rsidRDefault="00D117EB" w:rsidP="008B11B2">
            <w:pPr>
              <w:jc w:val="both"/>
              <w:rPr>
                <w:rFonts w:asciiTheme="majorHAnsi" w:hAnsiTheme="majorHAnsi" w:cstheme="majorHAnsi"/>
                <w:bCs/>
                <w:sz w:val="24"/>
                <w:szCs w:val="24"/>
              </w:rPr>
            </w:pPr>
            <w:r>
              <w:rPr>
                <w:rFonts w:asciiTheme="majorHAnsi" w:hAnsiTheme="majorHAnsi" w:cstheme="majorHAnsi"/>
                <w:bCs/>
                <w:sz w:val="24"/>
                <w:szCs w:val="24"/>
              </w:rPr>
              <w:t>Sled Sport Trials</w:t>
            </w:r>
          </w:p>
        </w:tc>
        <w:tc>
          <w:tcPr>
            <w:tcW w:w="1843" w:type="dxa"/>
            <w:vAlign w:val="center"/>
          </w:tcPr>
          <w:p w14:paraId="0BF03D61" w14:textId="758C28F5" w:rsidR="00806D00" w:rsidRPr="00A12805" w:rsidRDefault="00D117EB" w:rsidP="008B11B2">
            <w:pPr>
              <w:jc w:val="both"/>
              <w:rPr>
                <w:rFonts w:asciiTheme="majorHAnsi" w:hAnsiTheme="majorHAnsi" w:cstheme="majorHAnsi"/>
                <w:bCs/>
                <w:sz w:val="24"/>
                <w:szCs w:val="24"/>
              </w:rPr>
            </w:pPr>
            <w:r>
              <w:rPr>
                <w:rFonts w:asciiTheme="majorHAnsi" w:hAnsiTheme="majorHAnsi" w:cstheme="majorHAnsi"/>
                <w:bCs/>
                <w:sz w:val="24"/>
                <w:szCs w:val="24"/>
              </w:rPr>
              <w:t>Sled Sports</w:t>
            </w:r>
          </w:p>
        </w:tc>
      </w:tr>
    </w:tbl>
    <w:p w14:paraId="555DE4AA" w14:textId="383A3046" w:rsidR="008D2B5F" w:rsidRPr="00A12805" w:rsidRDefault="008D2B5F" w:rsidP="0036088F">
      <w:pPr>
        <w:spacing w:after="0" w:line="240" w:lineRule="auto"/>
        <w:jc w:val="both"/>
        <w:rPr>
          <w:rFonts w:asciiTheme="majorHAnsi" w:hAnsiTheme="majorHAnsi" w:cstheme="majorHAnsi"/>
          <w:b/>
          <w:bCs/>
          <w:sz w:val="24"/>
          <w:szCs w:val="24"/>
        </w:rPr>
      </w:pPr>
    </w:p>
    <w:p w14:paraId="16E57D02" w14:textId="1DF49C06" w:rsidR="00E93BD5" w:rsidRPr="00A12805" w:rsidRDefault="00E93BD5" w:rsidP="00BE7A21">
      <w:pPr>
        <w:spacing w:after="0" w:line="240" w:lineRule="auto"/>
        <w:ind w:left="360"/>
        <w:jc w:val="both"/>
        <w:rPr>
          <w:rFonts w:asciiTheme="majorHAnsi" w:hAnsiTheme="majorHAnsi" w:cstheme="majorHAnsi"/>
          <w:bCs/>
          <w:i/>
          <w:sz w:val="20"/>
          <w:szCs w:val="20"/>
        </w:rPr>
      </w:pPr>
    </w:p>
    <w:p w14:paraId="25BB99B0" w14:textId="0E453A95" w:rsidR="00906004" w:rsidRPr="00A12805" w:rsidRDefault="00906004" w:rsidP="0036088F">
      <w:pPr>
        <w:spacing w:after="0" w:line="240" w:lineRule="auto"/>
        <w:jc w:val="both"/>
        <w:rPr>
          <w:rFonts w:asciiTheme="majorHAnsi" w:hAnsiTheme="majorHAnsi" w:cstheme="majorHAnsi"/>
          <w:b/>
          <w:bCs/>
          <w:sz w:val="24"/>
          <w:szCs w:val="24"/>
        </w:rPr>
      </w:pPr>
    </w:p>
    <w:p w14:paraId="62B31F75" w14:textId="601F070C" w:rsidR="00AB01EE" w:rsidRPr="00A12805" w:rsidRDefault="004B0438" w:rsidP="0036088F">
      <w:pPr>
        <w:spacing w:after="0" w:line="240" w:lineRule="auto"/>
        <w:jc w:val="both"/>
        <w:rPr>
          <w:rFonts w:asciiTheme="majorHAnsi" w:hAnsiTheme="majorHAnsi" w:cstheme="majorHAnsi"/>
          <w:b/>
          <w:bCs/>
          <w:sz w:val="24"/>
          <w:szCs w:val="24"/>
        </w:rPr>
      </w:pPr>
      <w:r w:rsidRPr="00A12805">
        <w:rPr>
          <w:rFonts w:asciiTheme="majorHAnsi" w:hAnsiTheme="majorHAnsi" w:cstheme="majorHAnsi"/>
          <w:b/>
          <w:bCs/>
          <w:sz w:val="24"/>
          <w:szCs w:val="24"/>
        </w:rPr>
        <w:t>FUNCTIONS AND RESPONSIBILITIES</w:t>
      </w:r>
      <w:r w:rsidR="009C4B67" w:rsidRPr="00A12805">
        <w:rPr>
          <w:rFonts w:asciiTheme="majorHAnsi" w:hAnsiTheme="majorHAnsi" w:cstheme="majorHAnsi"/>
          <w:b/>
          <w:bCs/>
          <w:sz w:val="24"/>
          <w:szCs w:val="24"/>
        </w:rPr>
        <w:t>: GENERAL</w:t>
      </w:r>
    </w:p>
    <w:p w14:paraId="1D163E89" w14:textId="77777777" w:rsidR="003755AF" w:rsidRPr="00A12805" w:rsidRDefault="003755AF" w:rsidP="0036088F">
      <w:pPr>
        <w:spacing w:after="0" w:line="240" w:lineRule="auto"/>
        <w:jc w:val="both"/>
        <w:rPr>
          <w:rFonts w:asciiTheme="majorHAnsi" w:hAnsiTheme="majorHAnsi" w:cstheme="majorHAnsi"/>
          <w:b/>
          <w:bCs/>
          <w:sz w:val="24"/>
          <w:szCs w:val="24"/>
        </w:rPr>
      </w:pPr>
    </w:p>
    <w:p w14:paraId="7F253597" w14:textId="128FE95F" w:rsidR="00E75F93" w:rsidRPr="00A12805" w:rsidRDefault="00E75F93" w:rsidP="0036088F">
      <w:pPr>
        <w:spacing w:after="0" w:line="240" w:lineRule="auto"/>
        <w:jc w:val="both"/>
        <w:rPr>
          <w:rFonts w:asciiTheme="majorHAnsi" w:hAnsiTheme="majorHAnsi" w:cstheme="majorHAnsi"/>
          <w:sz w:val="24"/>
          <w:szCs w:val="24"/>
        </w:rPr>
      </w:pPr>
      <w:r w:rsidRPr="00A12805">
        <w:rPr>
          <w:rFonts w:asciiTheme="majorHAnsi" w:hAnsiTheme="majorHAnsi" w:cstheme="majorHAnsi"/>
          <w:sz w:val="24"/>
          <w:szCs w:val="24"/>
        </w:rPr>
        <w:t xml:space="preserve">The Terms of Reference set out the objectives, membership, roles and responsibilities, reporting, administrative arrangements, and review process for </w:t>
      </w:r>
      <w:r w:rsidR="00A41F6B" w:rsidRPr="00A12805">
        <w:rPr>
          <w:rFonts w:asciiTheme="majorHAnsi" w:hAnsiTheme="majorHAnsi" w:cstheme="majorHAnsi"/>
          <w:sz w:val="24"/>
          <w:szCs w:val="24"/>
        </w:rPr>
        <w:t xml:space="preserve">all </w:t>
      </w:r>
      <w:r w:rsidR="00264CC7" w:rsidRPr="00A12805">
        <w:rPr>
          <w:rFonts w:asciiTheme="majorHAnsi" w:hAnsiTheme="majorHAnsi" w:cstheme="majorHAnsi"/>
          <w:sz w:val="24"/>
          <w:szCs w:val="24"/>
        </w:rPr>
        <w:t>Advisory Committees</w:t>
      </w:r>
      <w:r w:rsidR="00461E2E" w:rsidRPr="00A12805">
        <w:rPr>
          <w:rFonts w:asciiTheme="majorHAnsi" w:hAnsiTheme="majorHAnsi" w:cstheme="majorHAnsi"/>
          <w:sz w:val="24"/>
          <w:szCs w:val="24"/>
        </w:rPr>
        <w:t xml:space="preserve">; </w:t>
      </w:r>
      <w:r w:rsidR="00A41403" w:rsidRPr="00A12805">
        <w:rPr>
          <w:rFonts w:asciiTheme="majorHAnsi" w:hAnsiTheme="majorHAnsi" w:cstheme="majorHAnsi"/>
          <w:sz w:val="24"/>
          <w:szCs w:val="24"/>
        </w:rPr>
        <w:t>expand</w:t>
      </w:r>
      <w:r w:rsidR="00461E2E" w:rsidRPr="00A12805">
        <w:rPr>
          <w:rFonts w:asciiTheme="majorHAnsi" w:hAnsiTheme="majorHAnsi" w:cstheme="majorHAnsi"/>
          <w:sz w:val="24"/>
          <w:szCs w:val="24"/>
        </w:rPr>
        <w:t>ing</w:t>
      </w:r>
      <w:r w:rsidR="00A41403" w:rsidRPr="00A12805">
        <w:rPr>
          <w:rFonts w:asciiTheme="majorHAnsi" w:hAnsiTheme="majorHAnsi" w:cstheme="majorHAnsi"/>
          <w:sz w:val="24"/>
          <w:szCs w:val="24"/>
        </w:rPr>
        <w:t xml:space="preserve"> on the functions and responsibilities as described </w:t>
      </w:r>
      <w:r w:rsidR="00E04CE5" w:rsidRPr="00A12805">
        <w:rPr>
          <w:rFonts w:asciiTheme="majorHAnsi" w:hAnsiTheme="majorHAnsi" w:cstheme="majorHAnsi"/>
          <w:sz w:val="24"/>
          <w:szCs w:val="24"/>
        </w:rPr>
        <w:t>under the</w:t>
      </w:r>
      <w:r w:rsidR="004C21FA" w:rsidRPr="00A12805">
        <w:rPr>
          <w:rFonts w:asciiTheme="majorHAnsi" w:hAnsiTheme="majorHAnsi" w:cstheme="majorHAnsi"/>
          <w:sz w:val="24"/>
          <w:szCs w:val="24"/>
        </w:rPr>
        <w:t xml:space="preserve"> </w:t>
      </w:r>
      <w:r w:rsidR="009F44EA">
        <w:rPr>
          <w:rFonts w:asciiTheme="majorHAnsi" w:hAnsiTheme="majorHAnsi" w:cstheme="majorHAnsi"/>
          <w:sz w:val="24"/>
          <w:szCs w:val="24"/>
        </w:rPr>
        <w:t xml:space="preserve">Dogs </w:t>
      </w:r>
      <w:r w:rsidR="00E04CE5">
        <w:rPr>
          <w:rFonts w:asciiTheme="majorHAnsi" w:hAnsiTheme="majorHAnsi" w:cstheme="majorHAnsi"/>
          <w:sz w:val="24"/>
          <w:szCs w:val="24"/>
        </w:rPr>
        <w:t xml:space="preserve">SA </w:t>
      </w:r>
      <w:r w:rsidR="00E04CE5" w:rsidRPr="00A12805">
        <w:rPr>
          <w:rFonts w:asciiTheme="majorHAnsi" w:hAnsiTheme="majorHAnsi" w:cstheme="majorHAnsi"/>
          <w:sz w:val="24"/>
          <w:szCs w:val="24"/>
        </w:rPr>
        <w:t>Rules</w:t>
      </w:r>
      <w:r w:rsidRPr="00A12805">
        <w:rPr>
          <w:rFonts w:asciiTheme="majorHAnsi" w:hAnsiTheme="majorHAnsi" w:cstheme="majorHAnsi"/>
          <w:sz w:val="24"/>
          <w:szCs w:val="24"/>
        </w:rPr>
        <w:t>.</w:t>
      </w:r>
      <w:r w:rsidR="00472633" w:rsidRPr="00A12805">
        <w:rPr>
          <w:rFonts w:asciiTheme="majorHAnsi" w:hAnsiTheme="majorHAnsi" w:cstheme="majorHAnsi"/>
          <w:sz w:val="24"/>
          <w:szCs w:val="24"/>
        </w:rPr>
        <w:t xml:space="preserve">  </w:t>
      </w:r>
    </w:p>
    <w:p w14:paraId="7EC9B8D4" w14:textId="77777777" w:rsidR="00B152B6" w:rsidRPr="00A12805" w:rsidRDefault="00B152B6" w:rsidP="0036088F">
      <w:pPr>
        <w:spacing w:after="0" w:line="240" w:lineRule="auto"/>
        <w:jc w:val="both"/>
        <w:rPr>
          <w:rFonts w:asciiTheme="majorHAnsi" w:hAnsiTheme="majorHAnsi" w:cstheme="majorHAnsi"/>
          <w:sz w:val="24"/>
          <w:szCs w:val="24"/>
        </w:rPr>
      </w:pPr>
    </w:p>
    <w:p w14:paraId="63400936" w14:textId="56555CEF" w:rsidR="00D66519" w:rsidRPr="00A12805" w:rsidRDefault="00A41F6B" w:rsidP="0036088F">
      <w:pPr>
        <w:spacing w:after="0" w:line="240" w:lineRule="auto"/>
        <w:jc w:val="both"/>
        <w:rPr>
          <w:rFonts w:asciiTheme="majorHAnsi" w:hAnsiTheme="majorHAnsi" w:cstheme="majorHAnsi"/>
          <w:sz w:val="24"/>
          <w:szCs w:val="24"/>
        </w:rPr>
      </w:pPr>
      <w:r w:rsidRPr="00A12805">
        <w:rPr>
          <w:rFonts w:asciiTheme="majorHAnsi" w:hAnsiTheme="majorHAnsi" w:cstheme="majorHAnsi"/>
          <w:sz w:val="24"/>
          <w:szCs w:val="24"/>
        </w:rPr>
        <w:t xml:space="preserve">Each </w:t>
      </w:r>
      <w:r w:rsidR="00264CC7" w:rsidRPr="00A12805">
        <w:rPr>
          <w:rFonts w:asciiTheme="majorHAnsi" w:hAnsiTheme="majorHAnsi" w:cstheme="majorHAnsi"/>
          <w:sz w:val="24"/>
          <w:szCs w:val="24"/>
        </w:rPr>
        <w:t>Advisory Committee</w:t>
      </w:r>
      <w:r w:rsidR="00B901C5" w:rsidRPr="00A12805">
        <w:rPr>
          <w:rFonts w:asciiTheme="majorHAnsi" w:hAnsiTheme="majorHAnsi" w:cstheme="majorHAnsi"/>
          <w:sz w:val="24"/>
          <w:szCs w:val="24"/>
        </w:rPr>
        <w:t xml:space="preserve"> reports to the </w:t>
      </w:r>
      <w:r w:rsidR="00614F5D" w:rsidRPr="00A12805">
        <w:rPr>
          <w:rFonts w:asciiTheme="majorHAnsi" w:hAnsiTheme="majorHAnsi" w:cstheme="majorHAnsi"/>
          <w:sz w:val="24"/>
          <w:szCs w:val="24"/>
        </w:rPr>
        <w:t>Dogs SA</w:t>
      </w:r>
      <w:r w:rsidR="00B901C5" w:rsidRPr="00A12805">
        <w:rPr>
          <w:rFonts w:asciiTheme="majorHAnsi" w:hAnsiTheme="majorHAnsi" w:cstheme="majorHAnsi"/>
          <w:sz w:val="24"/>
          <w:szCs w:val="24"/>
        </w:rPr>
        <w:t xml:space="preserve"> Council</w:t>
      </w:r>
      <w:r w:rsidR="0081051B" w:rsidRPr="00A12805">
        <w:rPr>
          <w:rFonts w:asciiTheme="majorHAnsi" w:hAnsiTheme="majorHAnsi" w:cstheme="majorHAnsi"/>
          <w:sz w:val="24"/>
          <w:szCs w:val="24"/>
        </w:rPr>
        <w:t>,</w:t>
      </w:r>
      <w:r w:rsidR="00B901C5" w:rsidRPr="00A12805">
        <w:rPr>
          <w:rFonts w:asciiTheme="majorHAnsi" w:hAnsiTheme="majorHAnsi" w:cstheme="majorHAnsi"/>
          <w:sz w:val="24"/>
          <w:szCs w:val="24"/>
        </w:rPr>
        <w:t xml:space="preserve"> </w:t>
      </w:r>
      <w:r w:rsidR="0066365A" w:rsidRPr="00A12805">
        <w:rPr>
          <w:rFonts w:asciiTheme="majorHAnsi" w:hAnsiTheme="majorHAnsi" w:cstheme="majorHAnsi"/>
          <w:sz w:val="24"/>
          <w:szCs w:val="24"/>
        </w:rPr>
        <w:t>and</w:t>
      </w:r>
      <w:r w:rsidR="00B901C5" w:rsidRPr="00A12805">
        <w:rPr>
          <w:rFonts w:asciiTheme="majorHAnsi" w:hAnsiTheme="majorHAnsi" w:cstheme="majorHAnsi"/>
          <w:sz w:val="24"/>
          <w:szCs w:val="24"/>
        </w:rPr>
        <w:t xml:space="preserve"> acts</w:t>
      </w:r>
      <w:r w:rsidR="004E7A84" w:rsidRPr="00A12805">
        <w:rPr>
          <w:rFonts w:asciiTheme="majorHAnsi" w:hAnsiTheme="majorHAnsi" w:cstheme="majorHAnsi"/>
          <w:sz w:val="24"/>
          <w:szCs w:val="24"/>
        </w:rPr>
        <w:t xml:space="preserve"> as</w:t>
      </w:r>
      <w:r w:rsidR="00437290" w:rsidRPr="00A12805">
        <w:rPr>
          <w:rFonts w:asciiTheme="majorHAnsi" w:hAnsiTheme="majorHAnsi" w:cstheme="majorHAnsi"/>
          <w:sz w:val="24"/>
          <w:szCs w:val="24"/>
        </w:rPr>
        <w:t xml:space="preserve"> liaison </w:t>
      </w:r>
      <w:r w:rsidR="008A5BAE" w:rsidRPr="00A12805">
        <w:rPr>
          <w:rFonts w:asciiTheme="majorHAnsi" w:hAnsiTheme="majorHAnsi" w:cstheme="majorHAnsi"/>
          <w:sz w:val="24"/>
          <w:szCs w:val="24"/>
        </w:rPr>
        <w:t xml:space="preserve">for </w:t>
      </w:r>
      <w:r w:rsidRPr="00A12805">
        <w:rPr>
          <w:rFonts w:asciiTheme="majorHAnsi" w:hAnsiTheme="majorHAnsi" w:cstheme="majorHAnsi"/>
          <w:sz w:val="24"/>
          <w:szCs w:val="24"/>
        </w:rPr>
        <w:t xml:space="preserve">its respective </w:t>
      </w:r>
      <w:r w:rsidR="00AE28EA" w:rsidRPr="00A12805">
        <w:rPr>
          <w:rFonts w:asciiTheme="majorHAnsi" w:hAnsiTheme="majorHAnsi" w:cstheme="majorHAnsi"/>
          <w:sz w:val="24"/>
          <w:szCs w:val="24"/>
        </w:rPr>
        <w:t>canine activity</w:t>
      </w:r>
      <w:r w:rsidRPr="00A12805">
        <w:rPr>
          <w:rFonts w:asciiTheme="majorHAnsi" w:hAnsiTheme="majorHAnsi" w:cstheme="majorHAnsi"/>
          <w:sz w:val="24"/>
          <w:szCs w:val="24"/>
        </w:rPr>
        <w:t xml:space="preserve"> </w:t>
      </w:r>
      <w:r w:rsidR="00B901C5" w:rsidRPr="00A12805">
        <w:rPr>
          <w:rFonts w:asciiTheme="majorHAnsi" w:hAnsiTheme="majorHAnsi" w:cstheme="majorHAnsi"/>
          <w:sz w:val="24"/>
          <w:szCs w:val="24"/>
        </w:rPr>
        <w:t xml:space="preserve">community. </w:t>
      </w:r>
    </w:p>
    <w:p w14:paraId="6791320F" w14:textId="77777777" w:rsidR="00B152B6" w:rsidRPr="00A12805" w:rsidRDefault="00B152B6" w:rsidP="0036088F">
      <w:pPr>
        <w:spacing w:after="0" w:line="240" w:lineRule="auto"/>
        <w:jc w:val="both"/>
        <w:rPr>
          <w:rFonts w:asciiTheme="majorHAnsi" w:hAnsiTheme="majorHAnsi" w:cstheme="majorHAnsi"/>
          <w:sz w:val="24"/>
          <w:szCs w:val="24"/>
        </w:rPr>
      </w:pPr>
    </w:p>
    <w:p w14:paraId="223FDFAF" w14:textId="2678FA73" w:rsidR="000F3FAB" w:rsidRPr="00A12805" w:rsidRDefault="000F3FAB" w:rsidP="0036088F">
      <w:pPr>
        <w:spacing w:after="0" w:line="240" w:lineRule="auto"/>
        <w:jc w:val="both"/>
        <w:rPr>
          <w:rFonts w:asciiTheme="majorHAnsi" w:hAnsiTheme="majorHAnsi" w:cstheme="majorHAnsi"/>
          <w:sz w:val="24"/>
          <w:szCs w:val="24"/>
        </w:rPr>
      </w:pPr>
      <w:r w:rsidRPr="00A12805">
        <w:rPr>
          <w:rFonts w:asciiTheme="majorHAnsi" w:hAnsiTheme="majorHAnsi" w:cstheme="majorHAnsi"/>
          <w:sz w:val="24"/>
          <w:szCs w:val="24"/>
        </w:rPr>
        <w:t xml:space="preserve">The </w:t>
      </w:r>
      <w:r w:rsidR="00762DD6" w:rsidRPr="00A12805">
        <w:rPr>
          <w:rFonts w:asciiTheme="majorHAnsi" w:hAnsiTheme="majorHAnsi" w:cstheme="majorHAnsi"/>
          <w:sz w:val="24"/>
          <w:szCs w:val="24"/>
        </w:rPr>
        <w:t xml:space="preserve">role of </w:t>
      </w:r>
      <w:r w:rsidR="00633179" w:rsidRPr="00A12805">
        <w:rPr>
          <w:rFonts w:asciiTheme="majorHAnsi" w:hAnsiTheme="majorHAnsi" w:cstheme="majorHAnsi"/>
          <w:sz w:val="24"/>
          <w:szCs w:val="24"/>
        </w:rPr>
        <w:t>a</w:t>
      </w:r>
      <w:r w:rsidR="004C21FA" w:rsidRPr="00A12805">
        <w:rPr>
          <w:rFonts w:asciiTheme="majorHAnsi" w:hAnsiTheme="majorHAnsi" w:cstheme="majorHAnsi"/>
          <w:sz w:val="24"/>
          <w:szCs w:val="24"/>
        </w:rPr>
        <w:t>n</w:t>
      </w:r>
      <w:r w:rsidR="00633179" w:rsidRPr="00A12805">
        <w:rPr>
          <w:rFonts w:asciiTheme="majorHAnsi" w:hAnsiTheme="majorHAnsi" w:cstheme="majorHAnsi"/>
          <w:sz w:val="24"/>
          <w:szCs w:val="24"/>
        </w:rPr>
        <w:t xml:space="preserve"> Advisory Committee </w:t>
      </w:r>
      <w:r w:rsidRPr="00A12805">
        <w:rPr>
          <w:rFonts w:asciiTheme="majorHAnsi" w:hAnsiTheme="majorHAnsi" w:cstheme="majorHAnsi"/>
          <w:sz w:val="24"/>
          <w:szCs w:val="24"/>
        </w:rPr>
        <w:t xml:space="preserve">is </w:t>
      </w:r>
      <w:r w:rsidR="00762DD6" w:rsidRPr="00A12805">
        <w:rPr>
          <w:rFonts w:asciiTheme="majorHAnsi" w:hAnsiTheme="majorHAnsi" w:cstheme="majorHAnsi"/>
          <w:sz w:val="24"/>
          <w:szCs w:val="24"/>
        </w:rPr>
        <w:t>to:</w:t>
      </w:r>
    </w:p>
    <w:p w14:paraId="3556D648" w14:textId="1CA81EB7" w:rsidR="00C65954" w:rsidRPr="00A12805" w:rsidRDefault="00C65954" w:rsidP="0036088F">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sidRPr="00A12805">
        <w:rPr>
          <w:rFonts w:asciiTheme="majorHAnsi" w:hAnsiTheme="majorHAnsi" w:cstheme="majorHAnsi"/>
          <w:sz w:val="24"/>
          <w:szCs w:val="24"/>
        </w:rPr>
        <w:t xml:space="preserve">Provide advice </w:t>
      </w:r>
      <w:r w:rsidR="00D32A2C" w:rsidRPr="00A12805">
        <w:rPr>
          <w:rFonts w:asciiTheme="majorHAnsi" w:hAnsiTheme="majorHAnsi" w:cstheme="majorHAnsi"/>
          <w:sz w:val="24"/>
          <w:szCs w:val="24"/>
        </w:rPr>
        <w:t xml:space="preserve">and recommendations </w:t>
      </w:r>
      <w:r w:rsidRPr="00A12805">
        <w:rPr>
          <w:rFonts w:asciiTheme="majorHAnsi" w:hAnsiTheme="majorHAnsi" w:cstheme="majorHAnsi"/>
          <w:sz w:val="24"/>
          <w:szCs w:val="24"/>
        </w:rPr>
        <w:t>ab</w:t>
      </w:r>
      <w:r w:rsidR="00916796" w:rsidRPr="00A12805">
        <w:rPr>
          <w:rFonts w:asciiTheme="majorHAnsi" w:hAnsiTheme="majorHAnsi" w:cstheme="majorHAnsi"/>
          <w:sz w:val="24"/>
          <w:szCs w:val="24"/>
        </w:rPr>
        <w:t xml:space="preserve">out all matters </w:t>
      </w:r>
      <w:r w:rsidR="00633179" w:rsidRPr="00A12805">
        <w:rPr>
          <w:rFonts w:asciiTheme="majorHAnsi" w:hAnsiTheme="majorHAnsi" w:cstheme="majorHAnsi"/>
          <w:sz w:val="24"/>
          <w:szCs w:val="24"/>
        </w:rPr>
        <w:t xml:space="preserve">related to its sport </w:t>
      </w:r>
      <w:r w:rsidR="00916796" w:rsidRPr="00A12805">
        <w:rPr>
          <w:rFonts w:asciiTheme="majorHAnsi" w:hAnsiTheme="majorHAnsi" w:cstheme="majorHAnsi"/>
          <w:sz w:val="24"/>
          <w:szCs w:val="24"/>
        </w:rPr>
        <w:t xml:space="preserve">to </w:t>
      </w:r>
      <w:r w:rsidRPr="00A12805">
        <w:rPr>
          <w:rFonts w:asciiTheme="majorHAnsi" w:hAnsiTheme="majorHAnsi" w:cstheme="majorHAnsi"/>
          <w:sz w:val="24"/>
          <w:szCs w:val="24"/>
        </w:rPr>
        <w:t xml:space="preserve">Council </w:t>
      </w:r>
      <w:r w:rsidR="00FF58A4" w:rsidRPr="00A12805">
        <w:rPr>
          <w:rFonts w:asciiTheme="majorHAnsi" w:hAnsiTheme="majorHAnsi" w:cstheme="majorHAnsi"/>
          <w:sz w:val="24"/>
          <w:szCs w:val="24"/>
        </w:rPr>
        <w:t>to</w:t>
      </w:r>
      <w:r w:rsidRPr="00A12805">
        <w:rPr>
          <w:rFonts w:asciiTheme="majorHAnsi" w:hAnsiTheme="majorHAnsi" w:cstheme="majorHAnsi"/>
          <w:sz w:val="24"/>
          <w:szCs w:val="24"/>
        </w:rPr>
        <w:t xml:space="preserve"> assist with </w:t>
      </w:r>
      <w:r w:rsidR="004C21FA" w:rsidRPr="00A12805">
        <w:rPr>
          <w:rFonts w:asciiTheme="majorHAnsi" w:hAnsiTheme="majorHAnsi" w:cstheme="majorHAnsi"/>
          <w:sz w:val="24"/>
          <w:szCs w:val="24"/>
        </w:rPr>
        <w:t xml:space="preserve">Council’s </w:t>
      </w:r>
      <w:r w:rsidRPr="00A12805">
        <w:rPr>
          <w:rFonts w:asciiTheme="majorHAnsi" w:hAnsiTheme="majorHAnsi" w:cstheme="majorHAnsi"/>
          <w:sz w:val="24"/>
          <w:szCs w:val="24"/>
        </w:rPr>
        <w:t>decision making.</w:t>
      </w:r>
    </w:p>
    <w:p w14:paraId="59A8DFF7" w14:textId="6C4267FA" w:rsidR="00E22DF5" w:rsidRPr="00A12805" w:rsidRDefault="00E22DF5" w:rsidP="0036088F">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sidRPr="00A12805">
        <w:rPr>
          <w:rFonts w:asciiTheme="majorHAnsi" w:hAnsiTheme="majorHAnsi" w:cstheme="majorHAnsi"/>
          <w:sz w:val="24"/>
          <w:szCs w:val="24"/>
        </w:rPr>
        <w:t xml:space="preserve">Recommend to Council the </w:t>
      </w:r>
      <w:r w:rsidR="004C21FA" w:rsidRPr="00A12805">
        <w:rPr>
          <w:rFonts w:asciiTheme="majorHAnsi" w:hAnsiTheme="majorHAnsi" w:cstheme="majorHAnsi"/>
          <w:sz w:val="24"/>
          <w:szCs w:val="24"/>
        </w:rPr>
        <w:t xml:space="preserve">nomination </w:t>
      </w:r>
      <w:r w:rsidR="00B15BC5" w:rsidRPr="00A12805">
        <w:rPr>
          <w:rFonts w:asciiTheme="majorHAnsi" w:hAnsiTheme="majorHAnsi" w:cstheme="majorHAnsi"/>
          <w:sz w:val="24"/>
          <w:szCs w:val="24"/>
        </w:rPr>
        <w:t xml:space="preserve">of the Advisory Committee member to be </w:t>
      </w:r>
      <w:r w:rsidR="004C21FA" w:rsidRPr="00A12805">
        <w:rPr>
          <w:rFonts w:asciiTheme="majorHAnsi" w:hAnsiTheme="majorHAnsi" w:cstheme="majorHAnsi"/>
          <w:sz w:val="24"/>
          <w:szCs w:val="24"/>
        </w:rPr>
        <w:t xml:space="preserve">the </w:t>
      </w:r>
      <w:r w:rsidRPr="00A12805">
        <w:rPr>
          <w:rFonts w:asciiTheme="majorHAnsi" w:hAnsiTheme="majorHAnsi" w:cstheme="majorHAnsi"/>
          <w:sz w:val="24"/>
          <w:szCs w:val="24"/>
        </w:rPr>
        <w:t xml:space="preserve">sport’s representative on the relevant </w:t>
      </w:r>
      <w:r w:rsidR="002B1BBD">
        <w:rPr>
          <w:rFonts w:asciiTheme="majorHAnsi" w:hAnsiTheme="majorHAnsi" w:cstheme="majorHAnsi"/>
          <w:sz w:val="24"/>
          <w:szCs w:val="24"/>
        </w:rPr>
        <w:t>Dogs Australia</w:t>
      </w:r>
      <w:r w:rsidRPr="00A12805">
        <w:rPr>
          <w:rFonts w:asciiTheme="majorHAnsi" w:hAnsiTheme="majorHAnsi" w:cstheme="majorHAnsi"/>
          <w:sz w:val="24"/>
          <w:szCs w:val="24"/>
        </w:rPr>
        <w:t xml:space="preserve"> Committee.</w:t>
      </w:r>
    </w:p>
    <w:p w14:paraId="0A2F70DA" w14:textId="1C396C5F" w:rsidR="00E22DF5" w:rsidRPr="00A12805" w:rsidRDefault="00E22DF5" w:rsidP="0036088F">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sidRPr="00A12805">
        <w:rPr>
          <w:rFonts w:asciiTheme="majorHAnsi" w:hAnsiTheme="majorHAnsi" w:cstheme="majorHAnsi"/>
          <w:sz w:val="24"/>
          <w:szCs w:val="24"/>
        </w:rPr>
        <w:t xml:space="preserve">Act as the point of contact for any </w:t>
      </w:r>
      <w:r w:rsidR="00FF58A4" w:rsidRPr="00A12805">
        <w:rPr>
          <w:rFonts w:asciiTheme="majorHAnsi" w:hAnsiTheme="majorHAnsi" w:cstheme="majorHAnsi"/>
          <w:sz w:val="24"/>
          <w:szCs w:val="24"/>
        </w:rPr>
        <w:t>rule</w:t>
      </w:r>
      <w:r w:rsidR="00461E2E" w:rsidRPr="00A12805">
        <w:rPr>
          <w:rFonts w:asciiTheme="majorHAnsi" w:hAnsiTheme="majorHAnsi" w:cstheme="majorHAnsi"/>
          <w:sz w:val="24"/>
          <w:szCs w:val="24"/>
        </w:rPr>
        <w:t xml:space="preserve"> </w:t>
      </w:r>
      <w:r w:rsidRPr="00A12805">
        <w:rPr>
          <w:rFonts w:asciiTheme="majorHAnsi" w:hAnsiTheme="majorHAnsi" w:cstheme="majorHAnsi"/>
          <w:sz w:val="24"/>
          <w:szCs w:val="24"/>
        </w:rPr>
        <w:t xml:space="preserve">clarification </w:t>
      </w:r>
      <w:r w:rsidR="004C21FA" w:rsidRPr="00A12805">
        <w:rPr>
          <w:rFonts w:asciiTheme="majorHAnsi" w:hAnsiTheme="majorHAnsi" w:cstheme="majorHAnsi"/>
          <w:sz w:val="24"/>
          <w:szCs w:val="24"/>
        </w:rPr>
        <w:t xml:space="preserve">from the relevant </w:t>
      </w:r>
      <w:r w:rsidR="002B1BBD">
        <w:rPr>
          <w:rFonts w:asciiTheme="majorHAnsi" w:hAnsiTheme="majorHAnsi" w:cstheme="majorHAnsi"/>
          <w:sz w:val="24"/>
          <w:szCs w:val="24"/>
        </w:rPr>
        <w:t>Dogs Australia</w:t>
      </w:r>
      <w:r w:rsidR="004C21FA" w:rsidRPr="00A12805">
        <w:rPr>
          <w:rFonts w:asciiTheme="majorHAnsi" w:hAnsiTheme="majorHAnsi" w:cstheme="majorHAnsi"/>
          <w:sz w:val="24"/>
          <w:szCs w:val="24"/>
        </w:rPr>
        <w:t xml:space="preserve"> Committee</w:t>
      </w:r>
      <w:r w:rsidR="00461E2E" w:rsidRPr="00A12805">
        <w:rPr>
          <w:rFonts w:asciiTheme="majorHAnsi" w:hAnsiTheme="majorHAnsi" w:cstheme="majorHAnsi"/>
          <w:sz w:val="24"/>
          <w:szCs w:val="24"/>
        </w:rPr>
        <w:t xml:space="preserve"> </w:t>
      </w:r>
      <w:r w:rsidR="00107BFF" w:rsidRPr="00A12805">
        <w:rPr>
          <w:rFonts w:asciiTheme="majorHAnsi" w:hAnsiTheme="majorHAnsi" w:cstheme="majorHAnsi"/>
          <w:sz w:val="24"/>
          <w:szCs w:val="24"/>
        </w:rPr>
        <w:t xml:space="preserve">when </w:t>
      </w:r>
      <w:r w:rsidR="00107BFF">
        <w:rPr>
          <w:rFonts w:asciiTheme="majorHAnsi" w:hAnsiTheme="majorHAnsi" w:cstheme="majorHAnsi"/>
          <w:sz w:val="24"/>
          <w:szCs w:val="24"/>
        </w:rPr>
        <w:t>necessary</w:t>
      </w:r>
      <w:r w:rsidRPr="00A12805">
        <w:rPr>
          <w:rFonts w:asciiTheme="majorHAnsi" w:hAnsiTheme="majorHAnsi" w:cstheme="majorHAnsi"/>
          <w:sz w:val="24"/>
          <w:szCs w:val="24"/>
        </w:rPr>
        <w:t>.</w:t>
      </w:r>
    </w:p>
    <w:p w14:paraId="72933BB0" w14:textId="488349FC" w:rsidR="00C83794" w:rsidRPr="00A12805" w:rsidRDefault="00C65954" w:rsidP="0036088F">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sidRPr="00A12805">
        <w:rPr>
          <w:rFonts w:asciiTheme="majorHAnsi" w:hAnsiTheme="majorHAnsi" w:cstheme="majorHAnsi"/>
          <w:sz w:val="24"/>
          <w:szCs w:val="24"/>
        </w:rPr>
        <w:t xml:space="preserve">Provide </w:t>
      </w:r>
      <w:r w:rsidR="00C937CC" w:rsidRPr="00A12805">
        <w:rPr>
          <w:rFonts w:asciiTheme="majorHAnsi" w:hAnsiTheme="majorHAnsi" w:cstheme="majorHAnsi"/>
          <w:sz w:val="24"/>
          <w:szCs w:val="24"/>
        </w:rPr>
        <w:t xml:space="preserve">advice and </w:t>
      </w:r>
      <w:r w:rsidRPr="00A12805">
        <w:rPr>
          <w:rFonts w:asciiTheme="majorHAnsi" w:hAnsiTheme="majorHAnsi" w:cstheme="majorHAnsi"/>
          <w:sz w:val="24"/>
          <w:szCs w:val="24"/>
        </w:rPr>
        <w:t>guidance to affiliate</w:t>
      </w:r>
      <w:r w:rsidR="004C21FA" w:rsidRPr="00A12805">
        <w:rPr>
          <w:rFonts w:asciiTheme="majorHAnsi" w:hAnsiTheme="majorHAnsi" w:cstheme="majorHAnsi"/>
          <w:sz w:val="24"/>
          <w:szCs w:val="24"/>
        </w:rPr>
        <w:t>d</w:t>
      </w:r>
      <w:r w:rsidRPr="00A12805">
        <w:rPr>
          <w:rFonts w:asciiTheme="majorHAnsi" w:hAnsiTheme="majorHAnsi" w:cstheme="majorHAnsi"/>
          <w:sz w:val="24"/>
          <w:szCs w:val="24"/>
        </w:rPr>
        <w:t xml:space="preserve"> clubs </w:t>
      </w:r>
      <w:r w:rsidR="00944E87" w:rsidRPr="00A12805">
        <w:rPr>
          <w:rFonts w:asciiTheme="majorHAnsi" w:hAnsiTheme="majorHAnsi" w:cstheme="majorHAnsi"/>
          <w:sz w:val="24"/>
          <w:szCs w:val="24"/>
        </w:rPr>
        <w:t xml:space="preserve">and </w:t>
      </w:r>
      <w:r w:rsidR="00C83794" w:rsidRPr="00A12805">
        <w:rPr>
          <w:rFonts w:asciiTheme="majorHAnsi" w:hAnsiTheme="majorHAnsi" w:cstheme="majorHAnsi"/>
          <w:sz w:val="24"/>
          <w:szCs w:val="24"/>
        </w:rPr>
        <w:t>relevant</w:t>
      </w:r>
      <w:r w:rsidR="009F12E2" w:rsidRPr="00A12805">
        <w:rPr>
          <w:rFonts w:asciiTheme="majorHAnsi" w:hAnsiTheme="majorHAnsi" w:cstheme="majorHAnsi"/>
          <w:sz w:val="24"/>
          <w:szCs w:val="24"/>
        </w:rPr>
        <w:t xml:space="preserve"> stakeholders</w:t>
      </w:r>
      <w:r w:rsidR="00944E87" w:rsidRPr="00A12805">
        <w:rPr>
          <w:rFonts w:asciiTheme="majorHAnsi" w:hAnsiTheme="majorHAnsi" w:cstheme="majorHAnsi"/>
          <w:sz w:val="24"/>
          <w:szCs w:val="24"/>
        </w:rPr>
        <w:t xml:space="preserve"> </w:t>
      </w:r>
      <w:r w:rsidR="00FF58A4" w:rsidRPr="00A12805">
        <w:rPr>
          <w:rFonts w:asciiTheme="majorHAnsi" w:hAnsiTheme="majorHAnsi" w:cstheme="majorHAnsi"/>
          <w:sz w:val="24"/>
          <w:szCs w:val="24"/>
        </w:rPr>
        <w:t>to</w:t>
      </w:r>
      <w:r w:rsidRPr="00A12805">
        <w:rPr>
          <w:rFonts w:asciiTheme="majorHAnsi" w:hAnsiTheme="majorHAnsi" w:cstheme="majorHAnsi"/>
          <w:sz w:val="24"/>
          <w:szCs w:val="24"/>
        </w:rPr>
        <w:t xml:space="preserve"> achieve the most efficient and effective support for the </w:t>
      </w:r>
      <w:r w:rsidR="00633179" w:rsidRPr="00A12805">
        <w:rPr>
          <w:rFonts w:asciiTheme="majorHAnsi" w:hAnsiTheme="majorHAnsi" w:cstheme="majorHAnsi"/>
          <w:sz w:val="24"/>
          <w:szCs w:val="24"/>
        </w:rPr>
        <w:t>relevant sport</w:t>
      </w:r>
      <w:r w:rsidR="00461E2E" w:rsidRPr="00A12805">
        <w:rPr>
          <w:rFonts w:asciiTheme="majorHAnsi" w:hAnsiTheme="majorHAnsi" w:cstheme="majorHAnsi"/>
          <w:sz w:val="24"/>
          <w:szCs w:val="24"/>
        </w:rPr>
        <w:t>ing</w:t>
      </w:r>
      <w:r w:rsidR="00633179" w:rsidRPr="00A12805">
        <w:rPr>
          <w:rFonts w:asciiTheme="majorHAnsi" w:hAnsiTheme="majorHAnsi" w:cstheme="majorHAnsi"/>
          <w:sz w:val="24"/>
          <w:szCs w:val="24"/>
        </w:rPr>
        <w:t xml:space="preserve"> </w:t>
      </w:r>
      <w:r w:rsidRPr="00A12805">
        <w:rPr>
          <w:rFonts w:asciiTheme="majorHAnsi" w:hAnsiTheme="majorHAnsi" w:cstheme="majorHAnsi"/>
          <w:sz w:val="24"/>
          <w:szCs w:val="24"/>
        </w:rPr>
        <w:t>community</w:t>
      </w:r>
      <w:r w:rsidR="00C83794" w:rsidRPr="00A12805">
        <w:rPr>
          <w:rFonts w:asciiTheme="majorHAnsi" w:hAnsiTheme="majorHAnsi" w:cstheme="majorHAnsi"/>
          <w:sz w:val="24"/>
          <w:szCs w:val="24"/>
        </w:rPr>
        <w:t>.</w:t>
      </w:r>
    </w:p>
    <w:p w14:paraId="47FC1BF7" w14:textId="384EA710" w:rsidR="006B67A8" w:rsidRPr="00A12805" w:rsidRDefault="006B67A8" w:rsidP="0036088F">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sidRPr="00A12805">
        <w:rPr>
          <w:rFonts w:asciiTheme="majorHAnsi" w:hAnsiTheme="majorHAnsi" w:cstheme="majorHAnsi"/>
          <w:sz w:val="24"/>
          <w:szCs w:val="24"/>
        </w:rPr>
        <w:t xml:space="preserve">Provide strategic oversight of </w:t>
      </w:r>
      <w:r w:rsidR="00633179" w:rsidRPr="00A12805">
        <w:rPr>
          <w:rFonts w:asciiTheme="majorHAnsi" w:hAnsiTheme="majorHAnsi" w:cstheme="majorHAnsi"/>
          <w:sz w:val="24"/>
          <w:szCs w:val="24"/>
        </w:rPr>
        <w:t>the relevant sport</w:t>
      </w:r>
      <w:r w:rsidR="00461E2E" w:rsidRPr="00A12805">
        <w:rPr>
          <w:rFonts w:asciiTheme="majorHAnsi" w:hAnsiTheme="majorHAnsi" w:cstheme="majorHAnsi"/>
          <w:sz w:val="24"/>
          <w:szCs w:val="24"/>
        </w:rPr>
        <w:t>ing</w:t>
      </w:r>
      <w:r w:rsidR="00633179" w:rsidRPr="00A12805">
        <w:rPr>
          <w:rFonts w:asciiTheme="majorHAnsi" w:hAnsiTheme="majorHAnsi" w:cstheme="majorHAnsi"/>
          <w:sz w:val="24"/>
          <w:szCs w:val="24"/>
        </w:rPr>
        <w:t xml:space="preserve"> </w:t>
      </w:r>
      <w:r w:rsidR="00C937CC" w:rsidRPr="00A12805">
        <w:rPr>
          <w:rFonts w:asciiTheme="majorHAnsi" w:hAnsiTheme="majorHAnsi" w:cstheme="majorHAnsi"/>
          <w:sz w:val="24"/>
          <w:szCs w:val="24"/>
        </w:rPr>
        <w:t>activities</w:t>
      </w:r>
      <w:r w:rsidRPr="00A12805">
        <w:rPr>
          <w:rFonts w:asciiTheme="majorHAnsi" w:hAnsiTheme="majorHAnsi" w:cstheme="majorHAnsi"/>
          <w:sz w:val="24"/>
          <w:szCs w:val="24"/>
        </w:rPr>
        <w:t xml:space="preserve"> including emerging issues and removing obstacles for effective </w:t>
      </w:r>
      <w:r w:rsidR="00633179" w:rsidRPr="00A12805">
        <w:rPr>
          <w:rFonts w:asciiTheme="majorHAnsi" w:hAnsiTheme="majorHAnsi" w:cstheme="majorHAnsi"/>
          <w:sz w:val="24"/>
          <w:szCs w:val="24"/>
        </w:rPr>
        <w:t>sport</w:t>
      </w:r>
      <w:r w:rsidR="00461E2E" w:rsidRPr="00A12805">
        <w:rPr>
          <w:rFonts w:asciiTheme="majorHAnsi" w:hAnsiTheme="majorHAnsi" w:cstheme="majorHAnsi"/>
          <w:sz w:val="24"/>
          <w:szCs w:val="24"/>
        </w:rPr>
        <w:t>ing</w:t>
      </w:r>
      <w:r w:rsidR="00633179" w:rsidRPr="00A12805">
        <w:rPr>
          <w:rFonts w:asciiTheme="majorHAnsi" w:hAnsiTheme="majorHAnsi" w:cstheme="majorHAnsi"/>
          <w:sz w:val="24"/>
          <w:szCs w:val="24"/>
        </w:rPr>
        <w:t xml:space="preserve"> </w:t>
      </w:r>
      <w:r w:rsidRPr="00A12805">
        <w:rPr>
          <w:rFonts w:asciiTheme="majorHAnsi" w:hAnsiTheme="majorHAnsi" w:cstheme="majorHAnsi"/>
          <w:sz w:val="24"/>
          <w:szCs w:val="24"/>
        </w:rPr>
        <w:t>operations.</w:t>
      </w:r>
    </w:p>
    <w:p w14:paraId="3C6BDF43" w14:textId="6C56C07C" w:rsidR="001D79DC" w:rsidRPr="00A12805" w:rsidRDefault="001D79DC" w:rsidP="0036088F">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sidRPr="00A12805">
        <w:rPr>
          <w:rFonts w:asciiTheme="majorHAnsi" w:hAnsiTheme="majorHAnsi" w:cstheme="majorHAnsi"/>
          <w:sz w:val="24"/>
          <w:szCs w:val="24"/>
        </w:rPr>
        <w:t xml:space="preserve">Provide support and encouragement to Affiliated Clubs to </w:t>
      </w:r>
      <w:r w:rsidR="00FF58A4" w:rsidRPr="00A12805">
        <w:rPr>
          <w:rFonts w:asciiTheme="majorHAnsi" w:hAnsiTheme="majorHAnsi" w:cstheme="majorHAnsi"/>
          <w:sz w:val="24"/>
          <w:szCs w:val="24"/>
        </w:rPr>
        <w:t>assist th</w:t>
      </w:r>
      <w:r w:rsidRPr="00A12805">
        <w:rPr>
          <w:rFonts w:asciiTheme="majorHAnsi" w:hAnsiTheme="majorHAnsi" w:cstheme="majorHAnsi"/>
          <w:sz w:val="24"/>
          <w:szCs w:val="24"/>
        </w:rPr>
        <w:t xml:space="preserve">eir ongoing viability and that their training methodologies and practices are consistent with contemporary standards.  </w:t>
      </w:r>
    </w:p>
    <w:p w14:paraId="30A7D0C8" w14:textId="21F4D276" w:rsidR="00A849AE" w:rsidRPr="00A12805" w:rsidRDefault="00A849AE" w:rsidP="0036088F">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sidRPr="00A12805">
        <w:rPr>
          <w:rFonts w:asciiTheme="majorHAnsi" w:hAnsiTheme="majorHAnsi" w:cstheme="majorHAnsi"/>
          <w:sz w:val="24"/>
          <w:szCs w:val="24"/>
        </w:rPr>
        <w:t>Work with the Dogs SA office and Affiliate</w:t>
      </w:r>
      <w:r w:rsidR="00C05AB6" w:rsidRPr="00A12805">
        <w:rPr>
          <w:rFonts w:asciiTheme="majorHAnsi" w:hAnsiTheme="majorHAnsi" w:cstheme="majorHAnsi"/>
          <w:sz w:val="24"/>
          <w:szCs w:val="24"/>
        </w:rPr>
        <w:t>s</w:t>
      </w:r>
      <w:r w:rsidRPr="00A12805">
        <w:rPr>
          <w:rFonts w:asciiTheme="majorHAnsi" w:hAnsiTheme="majorHAnsi" w:cstheme="majorHAnsi"/>
          <w:sz w:val="24"/>
          <w:szCs w:val="24"/>
        </w:rPr>
        <w:t xml:space="preserve"> </w:t>
      </w:r>
      <w:r w:rsidR="00FF58A4" w:rsidRPr="00A12805">
        <w:rPr>
          <w:rFonts w:asciiTheme="majorHAnsi" w:hAnsiTheme="majorHAnsi" w:cstheme="majorHAnsi"/>
          <w:sz w:val="24"/>
          <w:szCs w:val="24"/>
        </w:rPr>
        <w:t xml:space="preserve">and non-affiliate Clubs </w:t>
      </w:r>
      <w:r w:rsidRPr="00A12805">
        <w:rPr>
          <w:rFonts w:asciiTheme="majorHAnsi" w:hAnsiTheme="majorHAnsi" w:cstheme="majorHAnsi"/>
          <w:sz w:val="24"/>
          <w:szCs w:val="24"/>
        </w:rPr>
        <w:t>to ensure that there are as few event calendar clashes as possible.</w:t>
      </w:r>
    </w:p>
    <w:p w14:paraId="60FEA50B" w14:textId="326A53E5" w:rsidR="00C876AC" w:rsidRPr="00A12805" w:rsidRDefault="00762DD6" w:rsidP="0036088F">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sidRPr="00A12805">
        <w:rPr>
          <w:rFonts w:asciiTheme="majorHAnsi" w:hAnsiTheme="majorHAnsi" w:cstheme="majorHAnsi"/>
          <w:sz w:val="24"/>
          <w:szCs w:val="24"/>
        </w:rPr>
        <w:t>Promote and facilitate the exchange of good</w:t>
      </w:r>
      <w:r w:rsidR="00AF4E19" w:rsidRPr="00A12805">
        <w:rPr>
          <w:rFonts w:asciiTheme="majorHAnsi" w:hAnsiTheme="majorHAnsi" w:cstheme="majorHAnsi"/>
          <w:sz w:val="24"/>
          <w:szCs w:val="24"/>
        </w:rPr>
        <w:t xml:space="preserve"> </w:t>
      </w:r>
      <w:r w:rsidR="00633179" w:rsidRPr="00A12805">
        <w:rPr>
          <w:rFonts w:asciiTheme="majorHAnsi" w:hAnsiTheme="majorHAnsi" w:cstheme="majorHAnsi"/>
          <w:sz w:val="24"/>
          <w:szCs w:val="24"/>
        </w:rPr>
        <w:t xml:space="preserve">sport </w:t>
      </w:r>
      <w:r w:rsidRPr="00A12805">
        <w:rPr>
          <w:rFonts w:asciiTheme="majorHAnsi" w:hAnsiTheme="majorHAnsi" w:cstheme="majorHAnsi"/>
          <w:sz w:val="24"/>
          <w:szCs w:val="24"/>
        </w:rPr>
        <w:t xml:space="preserve">practice, evaluation, </w:t>
      </w:r>
      <w:r w:rsidR="00107BFF" w:rsidRPr="00A12805">
        <w:rPr>
          <w:rFonts w:asciiTheme="majorHAnsi" w:hAnsiTheme="majorHAnsi" w:cstheme="majorHAnsi"/>
          <w:sz w:val="24"/>
          <w:szCs w:val="24"/>
        </w:rPr>
        <w:t>research,</w:t>
      </w:r>
      <w:r w:rsidRPr="00A12805">
        <w:rPr>
          <w:rFonts w:asciiTheme="majorHAnsi" w:hAnsiTheme="majorHAnsi" w:cstheme="majorHAnsi"/>
          <w:sz w:val="24"/>
          <w:szCs w:val="24"/>
        </w:rPr>
        <w:t xml:space="preserve"> and information</w:t>
      </w:r>
      <w:r w:rsidR="00C876AC" w:rsidRPr="00A12805">
        <w:rPr>
          <w:rFonts w:asciiTheme="majorHAnsi" w:hAnsiTheme="majorHAnsi" w:cstheme="majorHAnsi"/>
          <w:sz w:val="24"/>
          <w:szCs w:val="24"/>
        </w:rPr>
        <w:t>.</w:t>
      </w:r>
    </w:p>
    <w:p w14:paraId="608BC611" w14:textId="6E97B132" w:rsidR="00D576C6" w:rsidRPr="00A12805" w:rsidRDefault="00C876AC" w:rsidP="00692C04">
      <w:pPr>
        <w:pStyle w:val="ListParagraph"/>
        <w:numPr>
          <w:ilvl w:val="0"/>
          <w:numId w:val="10"/>
        </w:numPr>
        <w:spacing w:after="0"/>
        <w:ind w:left="425" w:hanging="425"/>
        <w:jc w:val="both"/>
        <w:rPr>
          <w:rFonts w:asciiTheme="majorHAnsi" w:hAnsiTheme="majorHAnsi" w:cstheme="majorHAnsi"/>
          <w:b/>
          <w:bCs/>
          <w:u w:val="single"/>
        </w:rPr>
      </w:pPr>
      <w:r w:rsidRPr="00A12805">
        <w:rPr>
          <w:rFonts w:asciiTheme="majorHAnsi" w:hAnsiTheme="majorHAnsi" w:cstheme="majorHAnsi"/>
          <w:sz w:val="24"/>
          <w:szCs w:val="24"/>
        </w:rPr>
        <w:t>C</w:t>
      </w:r>
      <w:r w:rsidR="006C3A36" w:rsidRPr="00A12805">
        <w:rPr>
          <w:rFonts w:asciiTheme="majorHAnsi" w:hAnsiTheme="majorHAnsi" w:cstheme="majorHAnsi"/>
          <w:sz w:val="24"/>
          <w:szCs w:val="24"/>
        </w:rPr>
        <w:t>o-ordinat</w:t>
      </w:r>
      <w:r w:rsidRPr="00A12805">
        <w:rPr>
          <w:rFonts w:asciiTheme="majorHAnsi" w:hAnsiTheme="majorHAnsi" w:cstheme="majorHAnsi"/>
          <w:sz w:val="24"/>
          <w:szCs w:val="24"/>
        </w:rPr>
        <w:t>e</w:t>
      </w:r>
      <w:r w:rsidR="00C937CC" w:rsidRPr="00A12805">
        <w:rPr>
          <w:rFonts w:asciiTheme="majorHAnsi" w:hAnsiTheme="majorHAnsi" w:cstheme="majorHAnsi"/>
          <w:sz w:val="24"/>
          <w:szCs w:val="24"/>
        </w:rPr>
        <w:t xml:space="preserve"> </w:t>
      </w:r>
      <w:r w:rsidR="00AB7E78" w:rsidRPr="00A12805">
        <w:rPr>
          <w:rFonts w:asciiTheme="majorHAnsi" w:hAnsiTheme="majorHAnsi" w:cstheme="majorHAnsi"/>
          <w:sz w:val="24"/>
          <w:szCs w:val="24"/>
        </w:rPr>
        <w:t xml:space="preserve">SA’s </w:t>
      </w:r>
      <w:r w:rsidR="006C3A36" w:rsidRPr="00A12805">
        <w:rPr>
          <w:rFonts w:asciiTheme="majorHAnsi" w:hAnsiTheme="majorHAnsi" w:cstheme="majorHAnsi"/>
          <w:sz w:val="24"/>
          <w:szCs w:val="24"/>
        </w:rPr>
        <w:t xml:space="preserve">contribution to any national </w:t>
      </w:r>
      <w:r w:rsidR="00C937CC" w:rsidRPr="00A12805">
        <w:rPr>
          <w:rFonts w:asciiTheme="majorHAnsi" w:hAnsiTheme="majorHAnsi" w:cstheme="majorHAnsi"/>
          <w:sz w:val="24"/>
          <w:szCs w:val="24"/>
        </w:rPr>
        <w:t xml:space="preserve">rule reviews to guide and shape </w:t>
      </w:r>
      <w:r w:rsidR="00633179" w:rsidRPr="00A12805">
        <w:rPr>
          <w:rFonts w:asciiTheme="majorHAnsi" w:hAnsiTheme="majorHAnsi" w:cstheme="majorHAnsi"/>
          <w:sz w:val="24"/>
          <w:szCs w:val="24"/>
        </w:rPr>
        <w:t xml:space="preserve">the sport </w:t>
      </w:r>
      <w:r w:rsidR="00C937CC" w:rsidRPr="00A12805">
        <w:rPr>
          <w:rFonts w:asciiTheme="majorHAnsi" w:hAnsiTheme="majorHAnsi" w:cstheme="majorHAnsi"/>
          <w:sz w:val="24"/>
          <w:szCs w:val="24"/>
        </w:rPr>
        <w:t>in the long-term</w:t>
      </w:r>
      <w:r w:rsidRPr="00A12805">
        <w:rPr>
          <w:rFonts w:asciiTheme="majorHAnsi" w:hAnsiTheme="majorHAnsi" w:cstheme="majorHAnsi"/>
          <w:sz w:val="24"/>
          <w:szCs w:val="24"/>
        </w:rPr>
        <w:t xml:space="preserve"> in accordance with </w:t>
      </w:r>
      <w:r w:rsidR="00BD520D" w:rsidRPr="00A12805">
        <w:rPr>
          <w:rFonts w:asciiTheme="majorHAnsi" w:hAnsiTheme="majorHAnsi" w:cstheme="majorHAnsi"/>
          <w:sz w:val="24"/>
          <w:szCs w:val="24"/>
        </w:rPr>
        <w:t xml:space="preserve">both </w:t>
      </w:r>
      <w:r w:rsidR="00A371CB">
        <w:rPr>
          <w:rFonts w:asciiTheme="majorHAnsi" w:hAnsiTheme="majorHAnsi" w:cstheme="majorHAnsi"/>
          <w:sz w:val="24"/>
          <w:szCs w:val="24"/>
        </w:rPr>
        <w:t>Dogs Australia</w:t>
      </w:r>
      <w:r w:rsidR="00BD520D" w:rsidRPr="00A12805">
        <w:rPr>
          <w:rFonts w:asciiTheme="majorHAnsi" w:hAnsiTheme="majorHAnsi" w:cstheme="majorHAnsi"/>
          <w:sz w:val="24"/>
          <w:szCs w:val="24"/>
        </w:rPr>
        <w:t xml:space="preserve"> “</w:t>
      </w:r>
      <w:r w:rsidR="00BD520D" w:rsidRPr="00A12805">
        <w:rPr>
          <w:rFonts w:asciiTheme="majorHAnsi" w:hAnsiTheme="majorHAnsi" w:cstheme="majorHAnsi"/>
          <w:bCs/>
        </w:rPr>
        <w:t>Procedure for Reviewing Existing Rules and Documents” and Dogs SA’s “</w:t>
      </w:r>
      <w:r w:rsidR="00BD520D" w:rsidRPr="00A12805">
        <w:rPr>
          <w:rFonts w:asciiTheme="majorHAnsi" w:hAnsiTheme="majorHAnsi" w:cstheme="majorHAnsi"/>
          <w:sz w:val="24"/>
          <w:szCs w:val="24"/>
        </w:rPr>
        <w:t xml:space="preserve">Procedures for </w:t>
      </w:r>
      <w:r w:rsidR="00A371CB">
        <w:rPr>
          <w:rFonts w:asciiTheme="majorHAnsi" w:hAnsiTheme="majorHAnsi" w:cstheme="majorHAnsi"/>
          <w:sz w:val="24"/>
          <w:szCs w:val="24"/>
        </w:rPr>
        <w:t>Dogs Australia</w:t>
      </w:r>
      <w:r w:rsidR="00BD520D" w:rsidRPr="00A12805">
        <w:rPr>
          <w:rFonts w:asciiTheme="majorHAnsi" w:hAnsiTheme="majorHAnsi" w:cstheme="majorHAnsi"/>
          <w:sz w:val="24"/>
          <w:szCs w:val="24"/>
        </w:rPr>
        <w:t xml:space="preserve"> Delegates”</w:t>
      </w:r>
      <w:r w:rsidR="00C937CC" w:rsidRPr="00A12805">
        <w:rPr>
          <w:rFonts w:asciiTheme="majorHAnsi" w:hAnsiTheme="majorHAnsi" w:cstheme="majorHAnsi"/>
          <w:sz w:val="24"/>
          <w:szCs w:val="24"/>
        </w:rPr>
        <w:t>.</w:t>
      </w:r>
    </w:p>
    <w:p w14:paraId="31980FCD" w14:textId="217FD66B" w:rsidR="0081051B" w:rsidRPr="00A12805" w:rsidRDefault="0081051B" w:rsidP="0036088F">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sidRPr="00A12805">
        <w:rPr>
          <w:rFonts w:asciiTheme="majorHAnsi" w:hAnsiTheme="majorHAnsi" w:cstheme="majorHAnsi"/>
          <w:sz w:val="24"/>
          <w:szCs w:val="24"/>
        </w:rPr>
        <w:t>Conduct State and</w:t>
      </w:r>
      <w:r w:rsidR="00461E2E" w:rsidRPr="00A12805">
        <w:rPr>
          <w:rFonts w:asciiTheme="majorHAnsi" w:hAnsiTheme="majorHAnsi" w:cstheme="majorHAnsi"/>
          <w:sz w:val="24"/>
          <w:szCs w:val="24"/>
        </w:rPr>
        <w:t>/or</w:t>
      </w:r>
      <w:r w:rsidRPr="00A12805">
        <w:rPr>
          <w:rFonts w:asciiTheme="majorHAnsi" w:hAnsiTheme="majorHAnsi" w:cstheme="majorHAnsi"/>
          <w:sz w:val="24"/>
          <w:szCs w:val="24"/>
        </w:rPr>
        <w:t xml:space="preserve"> National Trials</w:t>
      </w:r>
      <w:r w:rsidR="00633179" w:rsidRPr="00A12805">
        <w:rPr>
          <w:rFonts w:asciiTheme="majorHAnsi" w:hAnsiTheme="majorHAnsi" w:cstheme="majorHAnsi"/>
          <w:sz w:val="24"/>
          <w:szCs w:val="24"/>
        </w:rPr>
        <w:t>/Tests/Competitions/Games/Events</w:t>
      </w:r>
      <w:r w:rsidR="006C3A36" w:rsidRPr="00A12805">
        <w:rPr>
          <w:rFonts w:asciiTheme="majorHAnsi" w:hAnsiTheme="majorHAnsi" w:cstheme="majorHAnsi"/>
          <w:sz w:val="24"/>
          <w:szCs w:val="24"/>
        </w:rPr>
        <w:t>, excluding those sports that are non-competitive</w:t>
      </w:r>
      <w:r w:rsidR="004C21FA" w:rsidRPr="00A12805">
        <w:rPr>
          <w:rFonts w:asciiTheme="majorHAnsi" w:hAnsiTheme="majorHAnsi" w:cstheme="majorHAnsi"/>
          <w:sz w:val="24"/>
          <w:szCs w:val="24"/>
        </w:rPr>
        <w:t xml:space="preserve"> (</w:t>
      </w:r>
      <w:r w:rsidR="00EF3E71" w:rsidRPr="00A12805">
        <w:rPr>
          <w:rFonts w:asciiTheme="majorHAnsi" w:hAnsiTheme="majorHAnsi" w:cstheme="majorHAnsi"/>
          <w:sz w:val="24"/>
          <w:szCs w:val="24"/>
        </w:rPr>
        <w:t>i.e.,</w:t>
      </w:r>
      <w:r w:rsidR="004C21FA" w:rsidRPr="00A12805">
        <w:rPr>
          <w:rFonts w:asciiTheme="majorHAnsi" w:hAnsiTheme="majorHAnsi" w:cstheme="majorHAnsi"/>
          <w:sz w:val="24"/>
          <w:szCs w:val="24"/>
        </w:rPr>
        <w:t xml:space="preserve"> do not score competitors but only have a pass/fail scor</w:t>
      </w:r>
      <w:r w:rsidR="00BD520D" w:rsidRPr="00A12805">
        <w:rPr>
          <w:rFonts w:asciiTheme="majorHAnsi" w:hAnsiTheme="majorHAnsi" w:cstheme="majorHAnsi"/>
          <w:sz w:val="24"/>
          <w:szCs w:val="24"/>
        </w:rPr>
        <w:t>ing systems</w:t>
      </w:r>
      <w:r w:rsidR="004C21FA" w:rsidRPr="00A12805">
        <w:rPr>
          <w:rFonts w:asciiTheme="majorHAnsi" w:hAnsiTheme="majorHAnsi" w:cstheme="majorHAnsi"/>
          <w:sz w:val="24"/>
          <w:szCs w:val="24"/>
        </w:rPr>
        <w:t>).</w:t>
      </w:r>
    </w:p>
    <w:p w14:paraId="29E0FA7E" w14:textId="4E165108" w:rsidR="0032026B" w:rsidRPr="00A12805" w:rsidRDefault="007C08C9" w:rsidP="0036088F">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sidRPr="00A12805">
        <w:rPr>
          <w:rFonts w:asciiTheme="majorHAnsi" w:hAnsiTheme="majorHAnsi" w:cstheme="majorHAnsi"/>
          <w:sz w:val="24"/>
          <w:szCs w:val="24"/>
        </w:rPr>
        <w:t xml:space="preserve">Liaise with and </w:t>
      </w:r>
      <w:r w:rsidR="0032026B" w:rsidRPr="00A12805">
        <w:rPr>
          <w:rFonts w:asciiTheme="majorHAnsi" w:hAnsiTheme="majorHAnsi" w:cstheme="majorHAnsi"/>
          <w:sz w:val="24"/>
          <w:szCs w:val="24"/>
        </w:rPr>
        <w:t xml:space="preserve">follow-up matters arising from </w:t>
      </w:r>
      <w:r w:rsidR="00633179" w:rsidRPr="00A12805">
        <w:rPr>
          <w:rFonts w:asciiTheme="majorHAnsi" w:hAnsiTheme="majorHAnsi" w:cstheme="majorHAnsi"/>
          <w:sz w:val="24"/>
          <w:szCs w:val="24"/>
        </w:rPr>
        <w:t xml:space="preserve">the relevant </w:t>
      </w:r>
      <w:r w:rsidR="0032026B" w:rsidRPr="00A12805">
        <w:rPr>
          <w:rFonts w:asciiTheme="majorHAnsi" w:hAnsiTheme="majorHAnsi" w:cstheme="majorHAnsi"/>
          <w:sz w:val="24"/>
          <w:szCs w:val="24"/>
        </w:rPr>
        <w:t>Judges</w:t>
      </w:r>
      <w:r w:rsidR="00633179" w:rsidRPr="00A12805">
        <w:rPr>
          <w:rFonts w:asciiTheme="majorHAnsi" w:hAnsiTheme="majorHAnsi" w:cstheme="majorHAnsi"/>
          <w:sz w:val="24"/>
          <w:szCs w:val="24"/>
        </w:rPr>
        <w:t>’</w:t>
      </w:r>
      <w:r w:rsidR="0032026B" w:rsidRPr="00A12805">
        <w:rPr>
          <w:rFonts w:asciiTheme="majorHAnsi" w:hAnsiTheme="majorHAnsi" w:cstheme="majorHAnsi"/>
          <w:sz w:val="24"/>
          <w:szCs w:val="24"/>
        </w:rPr>
        <w:t xml:space="preserve"> meetings and Judges</w:t>
      </w:r>
      <w:r w:rsidR="00633179" w:rsidRPr="00A12805">
        <w:rPr>
          <w:rFonts w:asciiTheme="majorHAnsi" w:hAnsiTheme="majorHAnsi" w:cstheme="majorHAnsi"/>
          <w:sz w:val="24"/>
          <w:szCs w:val="24"/>
        </w:rPr>
        <w:t>’</w:t>
      </w:r>
      <w:r w:rsidR="0032026B" w:rsidRPr="00A12805">
        <w:rPr>
          <w:rFonts w:asciiTheme="majorHAnsi" w:hAnsiTheme="majorHAnsi" w:cstheme="majorHAnsi"/>
          <w:sz w:val="24"/>
          <w:szCs w:val="24"/>
        </w:rPr>
        <w:t xml:space="preserve"> Trainin</w:t>
      </w:r>
      <w:r w:rsidR="008E47B8" w:rsidRPr="00A12805">
        <w:rPr>
          <w:rFonts w:asciiTheme="majorHAnsi" w:hAnsiTheme="majorHAnsi" w:cstheme="majorHAnsi"/>
          <w:sz w:val="24"/>
          <w:szCs w:val="24"/>
        </w:rPr>
        <w:t>g</w:t>
      </w:r>
      <w:r w:rsidR="009F12E2" w:rsidRPr="00A12805">
        <w:rPr>
          <w:rFonts w:asciiTheme="majorHAnsi" w:hAnsiTheme="majorHAnsi" w:cstheme="majorHAnsi"/>
          <w:sz w:val="24"/>
          <w:szCs w:val="24"/>
        </w:rPr>
        <w:t>.</w:t>
      </w:r>
    </w:p>
    <w:p w14:paraId="0100EC39" w14:textId="0C74DEA2" w:rsidR="0081051B" w:rsidRPr="00A12805" w:rsidRDefault="0081051B" w:rsidP="0036088F">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sidRPr="00A12805">
        <w:rPr>
          <w:rFonts w:asciiTheme="majorHAnsi" w:hAnsiTheme="majorHAnsi" w:cstheme="majorHAnsi"/>
          <w:sz w:val="24"/>
          <w:szCs w:val="24"/>
        </w:rPr>
        <w:t>Conduct Judges</w:t>
      </w:r>
      <w:r w:rsidR="00633179" w:rsidRPr="00A12805">
        <w:rPr>
          <w:rFonts w:asciiTheme="majorHAnsi" w:hAnsiTheme="majorHAnsi" w:cstheme="majorHAnsi"/>
          <w:sz w:val="24"/>
          <w:szCs w:val="24"/>
        </w:rPr>
        <w:t>’</w:t>
      </w:r>
      <w:r w:rsidRPr="00A12805">
        <w:rPr>
          <w:rFonts w:asciiTheme="majorHAnsi" w:hAnsiTheme="majorHAnsi" w:cstheme="majorHAnsi"/>
          <w:sz w:val="24"/>
          <w:szCs w:val="24"/>
        </w:rPr>
        <w:t xml:space="preserve"> Training for </w:t>
      </w:r>
      <w:r w:rsidR="00633179" w:rsidRPr="00A12805">
        <w:rPr>
          <w:rFonts w:asciiTheme="majorHAnsi" w:hAnsiTheme="majorHAnsi" w:cstheme="majorHAnsi"/>
          <w:sz w:val="24"/>
          <w:szCs w:val="24"/>
        </w:rPr>
        <w:t xml:space="preserve">the </w:t>
      </w:r>
      <w:r w:rsidR="006C3A36" w:rsidRPr="00A12805">
        <w:rPr>
          <w:rFonts w:asciiTheme="majorHAnsi" w:hAnsiTheme="majorHAnsi" w:cstheme="majorHAnsi"/>
          <w:sz w:val="24"/>
          <w:szCs w:val="24"/>
        </w:rPr>
        <w:t>r</w:t>
      </w:r>
      <w:r w:rsidR="00633179" w:rsidRPr="00A12805">
        <w:rPr>
          <w:rFonts w:asciiTheme="majorHAnsi" w:hAnsiTheme="majorHAnsi" w:cstheme="majorHAnsi"/>
          <w:sz w:val="24"/>
          <w:szCs w:val="24"/>
        </w:rPr>
        <w:t xml:space="preserve">elevant </w:t>
      </w:r>
      <w:r w:rsidR="006C3A36" w:rsidRPr="00A12805">
        <w:rPr>
          <w:rFonts w:asciiTheme="majorHAnsi" w:hAnsiTheme="majorHAnsi" w:cstheme="majorHAnsi"/>
          <w:sz w:val="24"/>
          <w:szCs w:val="24"/>
        </w:rPr>
        <w:t>s</w:t>
      </w:r>
      <w:r w:rsidR="00633179" w:rsidRPr="00A12805">
        <w:rPr>
          <w:rFonts w:asciiTheme="majorHAnsi" w:hAnsiTheme="majorHAnsi" w:cstheme="majorHAnsi"/>
          <w:sz w:val="24"/>
          <w:szCs w:val="24"/>
        </w:rPr>
        <w:t>port</w:t>
      </w:r>
      <w:r w:rsidRPr="00A12805">
        <w:rPr>
          <w:rFonts w:asciiTheme="majorHAnsi" w:hAnsiTheme="majorHAnsi" w:cstheme="majorHAnsi"/>
          <w:sz w:val="24"/>
          <w:szCs w:val="24"/>
        </w:rPr>
        <w:t xml:space="preserve"> by:</w:t>
      </w:r>
    </w:p>
    <w:p w14:paraId="40B6450F" w14:textId="50A0CE9B" w:rsidR="0081051B" w:rsidRPr="00A12805" w:rsidRDefault="0081051B" w:rsidP="0036088F">
      <w:pPr>
        <w:pStyle w:val="ListParagraph"/>
        <w:numPr>
          <w:ilvl w:val="1"/>
          <w:numId w:val="10"/>
        </w:numPr>
        <w:spacing w:after="0" w:line="240" w:lineRule="auto"/>
        <w:ind w:left="851"/>
        <w:contextualSpacing w:val="0"/>
        <w:jc w:val="both"/>
        <w:rPr>
          <w:rFonts w:asciiTheme="majorHAnsi" w:hAnsiTheme="majorHAnsi" w:cstheme="majorHAnsi"/>
          <w:sz w:val="24"/>
          <w:szCs w:val="24"/>
        </w:rPr>
      </w:pPr>
      <w:r w:rsidRPr="00A12805">
        <w:rPr>
          <w:rFonts w:asciiTheme="majorHAnsi" w:hAnsiTheme="majorHAnsi" w:cstheme="majorHAnsi"/>
          <w:sz w:val="24"/>
          <w:szCs w:val="24"/>
        </w:rPr>
        <w:t>Organising a mentorship program, partnering aspirants with experienced judges</w:t>
      </w:r>
      <w:r w:rsidR="009F12E2" w:rsidRPr="00A12805">
        <w:rPr>
          <w:rFonts w:asciiTheme="majorHAnsi" w:hAnsiTheme="majorHAnsi" w:cstheme="majorHAnsi"/>
          <w:sz w:val="24"/>
          <w:szCs w:val="24"/>
        </w:rPr>
        <w:t>.</w:t>
      </w:r>
    </w:p>
    <w:p w14:paraId="6A01D5A3" w14:textId="11DACDFB" w:rsidR="0081051B" w:rsidRPr="00A12805" w:rsidRDefault="0081051B" w:rsidP="0036088F">
      <w:pPr>
        <w:pStyle w:val="ListParagraph"/>
        <w:numPr>
          <w:ilvl w:val="1"/>
          <w:numId w:val="10"/>
        </w:numPr>
        <w:spacing w:after="0" w:line="240" w:lineRule="auto"/>
        <w:ind w:left="851"/>
        <w:contextualSpacing w:val="0"/>
        <w:jc w:val="both"/>
        <w:rPr>
          <w:rFonts w:asciiTheme="majorHAnsi" w:hAnsiTheme="majorHAnsi" w:cstheme="majorHAnsi"/>
          <w:sz w:val="24"/>
          <w:szCs w:val="24"/>
        </w:rPr>
      </w:pPr>
      <w:r w:rsidRPr="00A12805">
        <w:rPr>
          <w:rFonts w:asciiTheme="majorHAnsi" w:hAnsiTheme="majorHAnsi" w:cstheme="majorHAnsi"/>
          <w:sz w:val="24"/>
          <w:szCs w:val="24"/>
        </w:rPr>
        <w:t xml:space="preserve">Holding theoretical and practical examinations, organising locations, equipment, and </w:t>
      </w:r>
      <w:r w:rsidR="00EF3E71" w:rsidRPr="00A12805">
        <w:rPr>
          <w:rFonts w:asciiTheme="majorHAnsi" w:hAnsiTheme="majorHAnsi" w:cstheme="majorHAnsi"/>
          <w:sz w:val="24"/>
          <w:szCs w:val="24"/>
        </w:rPr>
        <w:t>judges,</w:t>
      </w:r>
      <w:r w:rsidRPr="00A12805">
        <w:rPr>
          <w:rFonts w:asciiTheme="majorHAnsi" w:hAnsiTheme="majorHAnsi" w:cstheme="majorHAnsi"/>
          <w:sz w:val="24"/>
          <w:szCs w:val="24"/>
        </w:rPr>
        <w:t xml:space="preserve"> and </w:t>
      </w:r>
      <w:r w:rsidR="007D1A5A" w:rsidRPr="00A12805">
        <w:rPr>
          <w:rFonts w:asciiTheme="majorHAnsi" w:hAnsiTheme="majorHAnsi" w:cstheme="majorHAnsi"/>
          <w:sz w:val="24"/>
          <w:szCs w:val="24"/>
        </w:rPr>
        <w:t>support</w:t>
      </w:r>
      <w:r w:rsidR="00290C98" w:rsidRPr="00A12805">
        <w:rPr>
          <w:rFonts w:asciiTheme="majorHAnsi" w:hAnsiTheme="majorHAnsi" w:cstheme="majorHAnsi"/>
          <w:sz w:val="24"/>
          <w:szCs w:val="24"/>
        </w:rPr>
        <w:t>ing</w:t>
      </w:r>
      <w:r w:rsidR="007D1A5A" w:rsidRPr="00A12805">
        <w:rPr>
          <w:rFonts w:asciiTheme="majorHAnsi" w:hAnsiTheme="majorHAnsi" w:cstheme="majorHAnsi"/>
          <w:sz w:val="24"/>
          <w:szCs w:val="24"/>
        </w:rPr>
        <w:t xml:space="preserve"> judges towards</w:t>
      </w:r>
      <w:r w:rsidRPr="00A12805">
        <w:rPr>
          <w:rFonts w:asciiTheme="majorHAnsi" w:hAnsiTheme="majorHAnsi" w:cstheme="majorHAnsi"/>
          <w:sz w:val="24"/>
          <w:szCs w:val="24"/>
        </w:rPr>
        <w:t xml:space="preserve"> a Judges’ </w:t>
      </w:r>
      <w:r w:rsidR="00290C98" w:rsidRPr="00A12805">
        <w:rPr>
          <w:rFonts w:asciiTheme="majorHAnsi" w:hAnsiTheme="majorHAnsi" w:cstheme="majorHAnsi"/>
          <w:sz w:val="24"/>
          <w:szCs w:val="24"/>
        </w:rPr>
        <w:t>l</w:t>
      </w:r>
      <w:r w:rsidRPr="00A12805">
        <w:rPr>
          <w:rFonts w:asciiTheme="majorHAnsi" w:hAnsiTheme="majorHAnsi" w:cstheme="majorHAnsi"/>
          <w:sz w:val="24"/>
          <w:szCs w:val="24"/>
        </w:rPr>
        <w:t xml:space="preserve">icense in </w:t>
      </w:r>
      <w:r w:rsidR="00633179" w:rsidRPr="00A12805">
        <w:rPr>
          <w:rFonts w:asciiTheme="majorHAnsi" w:hAnsiTheme="majorHAnsi" w:cstheme="majorHAnsi"/>
          <w:sz w:val="24"/>
          <w:szCs w:val="24"/>
        </w:rPr>
        <w:t xml:space="preserve">the various </w:t>
      </w:r>
      <w:r w:rsidR="006F7180" w:rsidRPr="00A12805">
        <w:rPr>
          <w:rFonts w:asciiTheme="majorHAnsi" w:hAnsiTheme="majorHAnsi" w:cstheme="majorHAnsi"/>
          <w:sz w:val="24"/>
          <w:szCs w:val="24"/>
        </w:rPr>
        <w:t>divisions</w:t>
      </w:r>
      <w:r w:rsidR="00633179" w:rsidRPr="00A12805">
        <w:rPr>
          <w:rFonts w:asciiTheme="majorHAnsi" w:hAnsiTheme="majorHAnsi" w:cstheme="majorHAnsi"/>
          <w:sz w:val="24"/>
          <w:szCs w:val="24"/>
        </w:rPr>
        <w:t>/classes/etc</w:t>
      </w:r>
      <w:r w:rsidR="004C21FA" w:rsidRPr="00A12805">
        <w:rPr>
          <w:rFonts w:asciiTheme="majorHAnsi" w:hAnsiTheme="majorHAnsi" w:cstheme="majorHAnsi"/>
          <w:sz w:val="24"/>
          <w:szCs w:val="24"/>
        </w:rPr>
        <w:t>.</w:t>
      </w:r>
      <w:r w:rsidR="006F7180" w:rsidRPr="00A12805">
        <w:rPr>
          <w:rFonts w:asciiTheme="majorHAnsi" w:hAnsiTheme="majorHAnsi" w:cstheme="majorHAnsi"/>
          <w:sz w:val="24"/>
          <w:szCs w:val="24"/>
        </w:rPr>
        <w:t xml:space="preserve"> of the relevant sport</w:t>
      </w:r>
      <w:r w:rsidR="009F12E2" w:rsidRPr="00A12805">
        <w:rPr>
          <w:rFonts w:asciiTheme="majorHAnsi" w:hAnsiTheme="majorHAnsi" w:cstheme="majorHAnsi"/>
          <w:sz w:val="24"/>
          <w:szCs w:val="24"/>
        </w:rPr>
        <w:t>.</w:t>
      </w:r>
    </w:p>
    <w:p w14:paraId="005973D7" w14:textId="76454DBA" w:rsidR="0081051B" w:rsidRPr="00A12805" w:rsidRDefault="0081051B" w:rsidP="0036088F">
      <w:pPr>
        <w:pStyle w:val="ListParagraph"/>
        <w:numPr>
          <w:ilvl w:val="1"/>
          <w:numId w:val="10"/>
        </w:numPr>
        <w:spacing w:after="0" w:line="240" w:lineRule="auto"/>
        <w:ind w:left="851"/>
        <w:contextualSpacing w:val="0"/>
        <w:jc w:val="both"/>
        <w:rPr>
          <w:rFonts w:asciiTheme="majorHAnsi" w:hAnsiTheme="majorHAnsi" w:cstheme="majorHAnsi"/>
          <w:sz w:val="24"/>
          <w:szCs w:val="24"/>
        </w:rPr>
      </w:pPr>
      <w:r w:rsidRPr="00A12805">
        <w:rPr>
          <w:rFonts w:asciiTheme="majorHAnsi" w:hAnsiTheme="majorHAnsi" w:cstheme="majorHAnsi"/>
          <w:sz w:val="24"/>
          <w:szCs w:val="24"/>
        </w:rPr>
        <w:t xml:space="preserve">Facilitating opportunities for judges already holding a license to further improve their </w:t>
      </w:r>
      <w:r w:rsidR="001C1C76" w:rsidRPr="00A12805">
        <w:rPr>
          <w:rFonts w:asciiTheme="majorHAnsi" w:hAnsiTheme="majorHAnsi" w:cstheme="majorHAnsi"/>
          <w:sz w:val="24"/>
          <w:szCs w:val="24"/>
        </w:rPr>
        <w:t>knowledge and skills</w:t>
      </w:r>
      <w:r w:rsidRPr="00A12805">
        <w:rPr>
          <w:rFonts w:asciiTheme="majorHAnsi" w:hAnsiTheme="majorHAnsi" w:cstheme="majorHAnsi"/>
          <w:sz w:val="24"/>
          <w:szCs w:val="24"/>
        </w:rPr>
        <w:t xml:space="preserve">, including through provision of extension seminars, </w:t>
      </w:r>
      <w:r w:rsidR="00BC148F" w:rsidRPr="00A12805">
        <w:rPr>
          <w:rFonts w:asciiTheme="majorHAnsi" w:hAnsiTheme="majorHAnsi" w:cstheme="majorHAnsi"/>
          <w:sz w:val="24"/>
          <w:szCs w:val="24"/>
        </w:rPr>
        <w:t xml:space="preserve">workshops, </w:t>
      </w:r>
      <w:r w:rsidRPr="00A12805">
        <w:rPr>
          <w:rFonts w:asciiTheme="majorHAnsi" w:hAnsiTheme="majorHAnsi" w:cstheme="majorHAnsi"/>
          <w:sz w:val="24"/>
          <w:szCs w:val="24"/>
        </w:rPr>
        <w:t>mentorship, or remedial support</w:t>
      </w:r>
      <w:r w:rsidR="009F12E2" w:rsidRPr="00A12805">
        <w:rPr>
          <w:rFonts w:asciiTheme="majorHAnsi" w:hAnsiTheme="majorHAnsi" w:cstheme="majorHAnsi"/>
          <w:sz w:val="24"/>
          <w:szCs w:val="24"/>
        </w:rPr>
        <w:t>.</w:t>
      </w:r>
    </w:p>
    <w:p w14:paraId="6BA81054" w14:textId="58A0D268" w:rsidR="00916796" w:rsidRPr="00A12805" w:rsidRDefault="00916796" w:rsidP="0036088F">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sidRPr="00A12805">
        <w:rPr>
          <w:rFonts w:asciiTheme="majorHAnsi" w:hAnsiTheme="majorHAnsi" w:cstheme="majorHAnsi"/>
          <w:sz w:val="24"/>
          <w:szCs w:val="24"/>
        </w:rPr>
        <w:lastRenderedPageBreak/>
        <w:t>Conduct</w:t>
      </w:r>
      <w:r w:rsidR="00633179" w:rsidRPr="00A12805">
        <w:rPr>
          <w:rFonts w:asciiTheme="majorHAnsi" w:hAnsiTheme="majorHAnsi" w:cstheme="majorHAnsi"/>
          <w:sz w:val="24"/>
          <w:szCs w:val="24"/>
        </w:rPr>
        <w:t xml:space="preserve"> </w:t>
      </w:r>
      <w:r w:rsidRPr="00A12805">
        <w:rPr>
          <w:rFonts w:asciiTheme="majorHAnsi" w:hAnsiTheme="majorHAnsi" w:cstheme="majorHAnsi"/>
          <w:sz w:val="24"/>
          <w:szCs w:val="24"/>
        </w:rPr>
        <w:t>a</w:t>
      </w:r>
      <w:r w:rsidR="009C4B67" w:rsidRPr="00A12805">
        <w:rPr>
          <w:rFonts w:asciiTheme="majorHAnsi" w:hAnsiTheme="majorHAnsi" w:cstheme="majorHAnsi"/>
          <w:sz w:val="24"/>
          <w:szCs w:val="24"/>
        </w:rPr>
        <w:t>n</w:t>
      </w:r>
      <w:r w:rsidRPr="00A12805">
        <w:rPr>
          <w:rFonts w:asciiTheme="majorHAnsi" w:hAnsiTheme="majorHAnsi" w:cstheme="majorHAnsi"/>
          <w:sz w:val="24"/>
          <w:szCs w:val="24"/>
        </w:rPr>
        <w:t xml:space="preserve"> </w:t>
      </w:r>
      <w:r w:rsidR="009C4B67" w:rsidRPr="00A12805">
        <w:rPr>
          <w:rFonts w:asciiTheme="majorHAnsi" w:hAnsiTheme="majorHAnsi" w:cstheme="majorHAnsi"/>
          <w:sz w:val="24"/>
          <w:szCs w:val="24"/>
        </w:rPr>
        <w:t xml:space="preserve">Advisory Committee </w:t>
      </w:r>
      <w:r w:rsidR="00124219">
        <w:rPr>
          <w:rFonts w:asciiTheme="majorHAnsi" w:hAnsiTheme="majorHAnsi" w:cstheme="majorHAnsi"/>
          <w:sz w:val="24"/>
          <w:szCs w:val="24"/>
        </w:rPr>
        <w:t>Special General Meeting (</w:t>
      </w:r>
      <w:r w:rsidR="00107BFF" w:rsidRPr="00A12805">
        <w:rPr>
          <w:rFonts w:asciiTheme="majorHAnsi" w:hAnsiTheme="majorHAnsi" w:cstheme="majorHAnsi"/>
          <w:sz w:val="24"/>
          <w:szCs w:val="24"/>
        </w:rPr>
        <w:t>SGM</w:t>
      </w:r>
      <w:r w:rsidR="00107BFF">
        <w:rPr>
          <w:rFonts w:asciiTheme="majorHAnsi" w:hAnsiTheme="majorHAnsi" w:cstheme="majorHAnsi"/>
          <w:sz w:val="24"/>
          <w:szCs w:val="24"/>
        </w:rPr>
        <w:t>) as</w:t>
      </w:r>
      <w:r w:rsidR="006C3A36" w:rsidRPr="00A12805">
        <w:rPr>
          <w:rFonts w:asciiTheme="majorHAnsi" w:hAnsiTheme="majorHAnsi" w:cstheme="majorHAnsi"/>
          <w:sz w:val="24"/>
          <w:szCs w:val="24"/>
        </w:rPr>
        <w:t xml:space="preserve"> described in </w:t>
      </w:r>
      <w:bookmarkStart w:id="0" w:name="OLE_LINK5"/>
      <w:bookmarkStart w:id="1" w:name="OLE_LINK6"/>
      <w:r w:rsidR="00D45635">
        <w:rPr>
          <w:rFonts w:asciiTheme="majorHAnsi" w:hAnsiTheme="majorHAnsi" w:cstheme="majorHAnsi"/>
          <w:sz w:val="24"/>
          <w:szCs w:val="24"/>
        </w:rPr>
        <w:t>Dogs SA Rules</w:t>
      </w:r>
      <w:bookmarkEnd w:id="0"/>
      <w:bookmarkEnd w:id="1"/>
      <w:r w:rsidR="001D2CCF" w:rsidRPr="00A12805">
        <w:rPr>
          <w:rFonts w:asciiTheme="majorHAnsi" w:hAnsiTheme="majorHAnsi" w:cstheme="majorHAnsi"/>
          <w:sz w:val="24"/>
          <w:szCs w:val="24"/>
        </w:rPr>
        <w:t>.</w:t>
      </w:r>
    </w:p>
    <w:p w14:paraId="2C242DAF" w14:textId="1388913E" w:rsidR="006F61DD" w:rsidRPr="00A12805" w:rsidRDefault="006F61DD" w:rsidP="0036088F">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sidRPr="00A12805">
        <w:rPr>
          <w:rFonts w:asciiTheme="majorHAnsi" w:hAnsiTheme="majorHAnsi" w:cstheme="majorHAnsi"/>
          <w:sz w:val="24"/>
          <w:szCs w:val="24"/>
        </w:rPr>
        <w:t>Submit an Annual Report to Council in accordance with SA</w:t>
      </w:r>
      <w:bookmarkStart w:id="2" w:name="OLE_LINK7"/>
      <w:bookmarkStart w:id="3" w:name="OLE_LINK8"/>
      <w:r w:rsidRPr="00A12805">
        <w:rPr>
          <w:rFonts w:asciiTheme="majorHAnsi" w:hAnsiTheme="majorHAnsi" w:cstheme="majorHAnsi"/>
          <w:sz w:val="24"/>
          <w:szCs w:val="24"/>
        </w:rPr>
        <w:t>CA Rules Part XIII 2(c)</w:t>
      </w:r>
      <w:bookmarkEnd w:id="2"/>
      <w:bookmarkEnd w:id="3"/>
      <w:r w:rsidRPr="00A12805">
        <w:rPr>
          <w:rFonts w:asciiTheme="majorHAnsi" w:hAnsiTheme="majorHAnsi" w:cstheme="majorHAnsi"/>
          <w:sz w:val="24"/>
          <w:szCs w:val="24"/>
        </w:rPr>
        <w:t>.</w:t>
      </w:r>
    </w:p>
    <w:p w14:paraId="2F75A542" w14:textId="469AD450" w:rsidR="00D32A2C" w:rsidRPr="00A12805" w:rsidRDefault="007C08C9" w:rsidP="0036088F">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sidRPr="00A12805">
        <w:rPr>
          <w:rFonts w:asciiTheme="majorHAnsi" w:hAnsiTheme="majorHAnsi" w:cstheme="majorHAnsi"/>
          <w:sz w:val="24"/>
          <w:szCs w:val="24"/>
        </w:rPr>
        <w:t xml:space="preserve">Liaise with </w:t>
      </w:r>
      <w:r w:rsidR="00614F5D" w:rsidRPr="00A12805">
        <w:rPr>
          <w:rFonts w:asciiTheme="majorHAnsi" w:hAnsiTheme="majorHAnsi" w:cstheme="majorHAnsi"/>
          <w:sz w:val="24"/>
          <w:szCs w:val="24"/>
        </w:rPr>
        <w:t>Dogs SA</w:t>
      </w:r>
      <w:r w:rsidR="00D32A2C" w:rsidRPr="00A12805">
        <w:rPr>
          <w:rFonts w:asciiTheme="majorHAnsi" w:hAnsiTheme="majorHAnsi" w:cstheme="majorHAnsi"/>
          <w:sz w:val="24"/>
          <w:szCs w:val="24"/>
        </w:rPr>
        <w:t xml:space="preserve"> on the financial management of </w:t>
      </w:r>
      <w:r w:rsidR="00633179" w:rsidRPr="00A12805">
        <w:rPr>
          <w:rFonts w:asciiTheme="majorHAnsi" w:hAnsiTheme="majorHAnsi" w:cstheme="majorHAnsi"/>
          <w:sz w:val="24"/>
          <w:szCs w:val="24"/>
        </w:rPr>
        <w:t xml:space="preserve">the Advisory Committee’s </w:t>
      </w:r>
      <w:r w:rsidR="00D32A2C" w:rsidRPr="00A12805">
        <w:rPr>
          <w:rFonts w:asciiTheme="majorHAnsi" w:hAnsiTheme="majorHAnsi" w:cstheme="majorHAnsi"/>
          <w:sz w:val="24"/>
          <w:szCs w:val="24"/>
        </w:rPr>
        <w:t>funds</w:t>
      </w:r>
      <w:r w:rsidR="004C21FA" w:rsidRPr="00A12805">
        <w:rPr>
          <w:rFonts w:asciiTheme="majorHAnsi" w:hAnsiTheme="majorHAnsi" w:cstheme="majorHAnsi"/>
          <w:sz w:val="24"/>
          <w:szCs w:val="24"/>
        </w:rPr>
        <w:t>, including the submission of an annual</w:t>
      </w:r>
      <w:r w:rsidR="00CA5743">
        <w:rPr>
          <w:rFonts w:asciiTheme="majorHAnsi" w:hAnsiTheme="majorHAnsi" w:cstheme="majorHAnsi"/>
          <w:sz w:val="24"/>
          <w:szCs w:val="24"/>
        </w:rPr>
        <w:t xml:space="preserve"> draft</w:t>
      </w:r>
      <w:r w:rsidR="004C21FA" w:rsidRPr="00A12805">
        <w:rPr>
          <w:rFonts w:asciiTheme="majorHAnsi" w:hAnsiTheme="majorHAnsi" w:cstheme="majorHAnsi"/>
          <w:sz w:val="24"/>
          <w:szCs w:val="24"/>
        </w:rPr>
        <w:t xml:space="preserve"> budget</w:t>
      </w:r>
      <w:r w:rsidR="00BD520D" w:rsidRPr="00A12805">
        <w:rPr>
          <w:rFonts w:asciiTheme="majorHAnsi" w:hAnsiTheme="majorHAnsi" w:cstheme="majorHAnsi"/>
          <w:sz w:val="24"/>
          <w:szCs w:val="24"/>
        </w:rPr>
        <w:t xml:space="preserve"> each </w:t>
      </w:r>
      <w:r w:rsidR="00AA4B25" w:rsidRPr="00A12805">
        <w:rPr>
          <w:rFonts w:asciiTheme="majorHAnsi" w:hAnsiTheme="majorHAnsi" w:cstheme="majorHAnsi"/>
          <w:sz w:val="24"/>
          <w:szCs w:val="24"/>
        </w:rPr>
        <w:t>September</w:t>
      </w:r>
      <w:r w:rsidR="00D32A2C" w:rsidRPr="00A12805">
        <w:rPr>
          <w:rFonts w:asciiTheme="majorHAnsi" w:hAnsiTheme="majorHAnsi" w:cstheme="majorHAnsi"/>
          <w:sz w:val="24"/>
          <w:szCs w:val="24"/>
        </w:rPr>
        <w:t>.</w:t>
      </w:r>
    </w:p>
    <w:p w14:paraId="3381B3BE" w14:textId="44604C0A" w:rsidR="00C05AB6" w:rsidRPr="00A12805" w:rsidRDefault="00C05AB6" w:rsidP="00C05AB6">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sidRPr="00A12805">
        <w:rPr>
          <w:rFonts w:asciiTheme="majorHAnsi" w:hAnsiTheme="majorHAnsi" w:cstheme="majorHAnsi"/>
          <w:sz w:val="24"/>
          <w:szCs w:val="24"/>
        </w:rPr>
        <w:t>Provide guidance to affiliated clubs about compliance with anti-discrimination laws and promoting participation including juniors, rural/remote people and people with disabilities</w:t>
      </w:r>
    </w:p>
    <w:p w14:paraId="3D51F626" w14:textId="7DF75144" w:rsidR="00523399" w:rsidRPr="00A12805" w:rsidRDefault="00523399" w:rsidP="00C05AB6">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sidRPr="00A12805">
        <w:rPr>
          <w:rFonts w:asciiTheme="majorHAnsi" w:hAnsiTheme="majorHAnsi" w:cstheme="majorHAnsi"/>
          <w:sz w:val="24"/>
          <w:szCs w:val="24"/>
        </w:rPr>
        <w:t xml:space="preserve">Members of Advisory Committees </w:t>
      </w:r>
      <w:r w:rsidR="00AA4B25" w:rsidRPr="00A12805">
        <w:rPr>
          <w:rFonts w:asciiTheme="majorHAnsi" w:hAnsiTheme="majorHAnsi" w:cstheme="majorHAnsi"/>
          <w:sz w:val="24"/>
          <w:szCs w:val="24"/>
        </w:rPr>
        <w:t>must always</w:t>
      </w:r>
      <w:r w:rsidRPr="00A12805">
        <w:rPr>
          <w:rFonts w:asciiTheme="majorHAnsi" w:hAnsiTheme="majorHAnsi" w:cstheme="majorHAnsi"/>
          <w:sz w:val="24"/>
          <w:szCs w:val="24"/>
        </w:rPr>
        <w:t xml:space="preserve"> act in </w:t>
      </w:r>
      <w:r w:rsidR="00AA4B25" w:rsidRPr="00A12805">
        <w:rPr>
          <w:rFonts w:asciiTheme="majorHAnsi" w:hAnsiTheme="majorHAnsi" w:cstheme="majorHAnsi"/>
          <w:sz w:val="24"/>
          <w:szCs w:val="24"/>
        </w:rPr>
        <w:t xml:space="preserve">accordance with the Dogs SA Rules and Governance Charter.  </w:t>
      </w:r>
    </w:p>
    <w:p w14:paraId="5D60A6AA" w14:textId="37ACC1EA" w:rsidR="00B152B6" w:rsidRPr="00A12805" w:rsidRDefault="00B152B6" w:rsidP="0036088F">
      <w:pPr>
        <w:spacing w:after="0" w:line="240" w:lineRule="auto"/>
        <w:jc w:val="both"/>
        <w:rPr>
          <w:rFonts w:asciiTheme="majorHAnsi" w:hAnsiTheme="majorHAnsi" w:cstheme="majorHAnsi"/>
          <w:b/>
          <w:bCs/>
          <w:sz w:val="24"/>
          <w:szCs w:val="24"/>
        </w:rPr>
      </w:pPr>
    </w:p>
    <w:p w14:paraId="2F670AB4" w14:textId="72814C0D" w:rsidR="006C3A36" w:rsidRPr="00A12805" w:rsidRDefault="006C3A36" w:rsidP="006C3A36">
      <w:pPr>
        <w:spacing w:after="0" w:line="240" w:lineRule="auto"/>
        <w:jc w:val="both"/>
        <w:rPr>
          <w:rFonts w:asciiTheme="majorHAnsi" w:hAnsiTheme="majorHAnsi" w:cstheme="majorHAnsi"/>
          <w:b/>
          <w:bCs/>
          <w:sz w:val="24"/>
          <w:szCs w:val="24"/>
        </w:rPr>
      </w:pPr>
      <w:r w:rsidRPr="00A12805">
        <w:rPr>
          <w:rFonts w:asciiTheme="majorHAnsi" w:hAnsiTheme="majorHAnsi" w:cstheme="majorHAnsi"/>
          <w:b/>
          <w:bCs/>
          <w:sz w:val="24"/>
          <w:szCs w:val="24"/>
        </w:rPr>
        <w:t>FUNCTIONS AND RESPONSIBILITIES: SPECIFIC DOG SPORTS</w:t>
      </w:r>
    </w:p>
    <w:p w14:paraId="72B83E13" w14:textId="2132651A" w:rsidR="006C3A36" w:rsidRPr="00A12805" w:rsidRDefault="006C3A36" w:rsidP="006C3A36">
      <w:pPr>
        <w:spacing w:after="0" w:line="240" w:lineRule="auto"/>
        <w:jc w:val="both"/>
        <w:rPr>
          <w:rFonts w:asciiTheme="majorHAnsi" w:hAnsiTheme="majorHAnsi" w:cstheme="majorHAnsi"/>
          <w:b/>
          <w:bCs/>
          <w:sz w:val="24"/>
          <w:szCs w:val="24"/>
        </w:rPr>
      </w:pPr>
    </w:p>
    <w:p w14:paraId="51CF3736" w14:textId="45DF557B" w:rsidR="006C3A36" w:rsidRPr="00A12805" w:rsidRDefault="006C3A36" w:rsidP="006C3A36">
      <w:pPr>
        <w:spacing w:after="0" w:line="240" w:lineRule="auto"/>
        <w:jc w:val="both"/>
        <w:rPr>
          <w:rFonts w:asciiTheme="majorHAnsi" w:hAnsiTheme="majorHAnsi" w:cstheme="majorHAnsi"/>
          <w:sz w:val="24"/>
          <w:szCs w:val="24"/>
        </w:rPr>
      </w:pPr>
      <w:r w:rsidRPr="00A12805">
        <w:rPr>
          <w:rFonts w:asciiTheme="majorHAnsi" w:hAnsiTheme="majorHAnsi" w:cstheme="majorHAnsi"/>
          <w:sz w:val="24"/>
          <w:szCs w:val="24"/>
        </w:rPr>
        <w:t xml:space="preserve">The Agility </w:t>
      </w:r>
      <w:r w:rsidR="00E9612D" w:rsidRPr="00A12805">
        <w:rPr>
          <w:rFonts w:asciiTheme="majorHAnsi" w:hAnsiTheme="majorHAnsi" w:cstheme="majorHAnsi"/>
          <w:sz w:val="24"/>
          <w:szCs w:val="24"/>
        </w:rPr>
        <w:t xml:space="preserve">and Obedience </w:t>
      </w:r>
      <w:r w:rsidRPr="00A12805">
        <w:rPr>
          <w:rFonts w:asciiTheme="majorHAnsi" w:hAnsiTheme="majorHAnsi" w:cstheme="majorHAnsi"/>
          <w:sz w:val="24"/>
          <w:szCs w:val="24"/>
        </w:rPr>
        <w:t>Advisory Committee</w:t>
      </w:r>
      <w:r w:rsidR="00E9612D" w:rsidRPr="00A12805">
        <w:rPr>
          <w:rFonts w:asciiTheme="majorHAnsi" w:hAnsiTheme="majorHAnsi" w:cstheme="majorHAnsi"/>
          <w:sz w:val="24"/>
          <w:szCs w:val="24"/>
        </w:rPr>
        <w:t>s</w:t>
      </w:r>
      <w:r w:rsidRPr="00A12805">
        <w:rPr>
          <w:rFonts w:asciiTheme="majorHAnsi" w:hAnsiTheme="majorHAnsi" w:cstheme="majorHAnsi"/>
          <w:sz w:val="24"/>
          <w:szCs w:val="24"/>
        </w:rPr>
        <w:t xml:space="preserve"> shall:</w:t>
      </w:r>
    </w:p>
    <w:p w14:paraId="4D370308" w14:textId="6EAA73AF" w:rsidR="006C3A36" w:rsidRPr="00A12805" w:rsidRDefault="006C3A36" w:rsidP="006C3A36">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sidRPr="00A12805">
        <w:rPr>
          <w:rFonts w:asciiTheme="majorHAnsi" w:hAnsiTheme="majorHAnsi" w:cstheme="majorHAnsi"/>
          <w:sz w:val="24"/>
          <w:szCs w:val="24"/>
        </w:rPr>
        <w:t xml:space="preserve">Oversee the measuring of dogs new to </w:t>
      </w:r>
      <w:r w:rsidR="00E9612D" w:rsidRPr="00A12805">
        <w:rPr>
          <w:rFonts w:asciiTheme="majorHAnsi" w:hAnsiTheme="majorHAnsi" w:cstheme="majorHAnsi"/>
          <w:sz w:val="24"/>
          <w:szCs w:val="24"/>
        </w:rPr>
        <w:t>these disciplines</w:t>
      </w:r>
      <w:r w:rsidRPr="00A12805">
        <w:rPr>
          <w:rFonts w:asciiTheme="majorHAnsi" w:hAnsiTheme="majorHAnsi" w:cstheme="majorHAnsi"/>
          <w:sz w:val="24"/>
          <w:szCs w:val="24"/>
        </w:rPr>
        <w:t xml:space="preserve"> as per the height card protocols.</w:t>
      </w:r>
    </w:p>
    <w:p w14:paraId="0BC35110" w14:textId="37A0D361" w:rsidR="00E9612D" w:rsidRPr="00A12805" w:rsidRDefault="00E9612D" w:rsidP="00E9612D">
      <w:pPr>
        <w:spacing w:after="0" w:line="240" w:lineRule="auto"/>
        <w:jc w:val="both"/>
        <w:rPr>
          <w:rFonts w:asciiTheme="majorHAnsi" w:hAnsiTheme="majorHAnsi" w:cstheme="majorHAnsi"/>
          <w:sz w:val="24"/>
          <w:szCs w:val="24"/>
        </w:rPr>
      </w:pPr>
    </w:p>
    <w:p w14:paraId="2FDA04D5" w14:textId="4CB1E700" w:rsidR="00E9612D" w:rsidRPr="00A12805" w:rsidRDefault="00E9612D" w:rsidP="00E9612D">
      <w:pPr>
        <w:spacing w:after="0" w:line="240" w:lineRule="auto"/>
        <w:jc w:val="both"/>
        <w:rPr>
          <w:rFonts w:asciiTheme="majorHAnsi" w:hAnsiTheme="majorHAnsi" w:cstheme="majorHAnsi"/>
          <w:sz w:val="24"/>
          <w:szCs w:val="24"/>
        </w:rPr>
      </w:pPr>
      <w:r w:rsidRPr="00A12805">
        <w:rPr>
          <w:rFonts w:asciiTheme="majorHAnsi" w:hAnsiTheme="majorHAnsi" w:cstheme="majorHAnsi"/>
          <w:sz w:val="24"/>
          <w:szCs w:val="24"/>
        </w:rPr>
        <w:t>The Agility Advisory Committee shall</w:t>
      </w:r>
      <w:r w:rsidR="00650C58" w:rsidRPr="00A12805">
        <w:rPr>
          <w:rFonts w:asciiTheme="majorHAnsi" w:hAnsiTheme="majorHAnsi" w:cstheme="majorHAnsi"/>
          <w:sz w:val="24"/>
          <w:szCs w:val="24"/>
        </w:rPr>
        <w:t>:</w:t>
      </w:r>
    </w:p>
    <w:p w14:paraId="527C29AA" w14:textId="34DFE4E1" w:rsidR="006C3A36" w:rsidRPr="00A12805" w:rsidRDefault="00690430" w:rsidP="006C3A36">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sidRPr="00A12805">
        <w:rPr>
          <w:rFonts w:asciiTheme="majorHAnsi" w:hAnsiTheme="majorHAnsi" w:cstheme="majorHAnsi"/>
          <w:sz w:val="24"/>
          <w:szCs w:val="24"/>
        </w:rPr>
        <w:t>Ensure that all Affiliates</w:t>
      </w:r>
      <w:r w:rsidR="006C3A36" w:rsidRPr="00A12805">
        <w:rPr>
          <w:rFonts w:asciiTheme="majorHAnsi" w:hAnsiTheme="majorHAnsi" w:cstheme="majorHAnsi"/>
          <w:sz w:val="24"/>
          <w:szCs w:val="24"/>
        </w:rPr>
        <w:t xml:space="preserve"> have access to timing devices for their trials as per the application process.</w:t>
      </w:r>
    </w:p>
    <w:p w14:paraId="081C9A2C" w14:textId="77777777" w:rsidR="00A12805" w:rsidRDefault="00A12805" w:rsidP="009F18A5">
      <w:pPr>
        <w:spacing w:after="0" w:line="240" w:lineRule="auto"/>
        <w:jc w:val="both"/>
        <w:rPr>
          <w:rFonts w:asciiTheme="majorHAnsi" w:hAnsiTheme="majorHAnsi" w:cstheme="majorHAnsi"/>
          <w:sz w:val="24"/>
          <w:szCs w:val="24"/>
        </w:rPr>
      </w:pPr>
    </w:p>
    <w:p w14:paraId="5D5BE253" w14:textId="0C392A68" w:rsidR="009F18A5" w:rsidRPr="00A12805" w:rsidRDefault="009F18A5" w:rsidP="009F18A5">
      <w:pPr>
        <w:spacing w:after="0" w:line="240" w:lineRule="auto"/>
        <w:jc w:val="both"/>
        <w:rPr>
          <w:rFonts w:asciiTheme="majorHAnsi" w:hAnsiTheme="majorHAnsi" w:cstheme="majorHAnsi"/>
          <w:sz w:val="24"/>
          <w:szCs w:val="24"/>
        </w:rPr>
      </w:pPr>
      <w:r w:rsidRPr="00A12805">
        <w:rPr>
          <w:rFonts w:asciiTheme="majorHAnsi" w:hAnsiTheme="majorHAnsi" w:cstheme="majorHAnsi"/>
          <w:sz w:val="24"/>
          <w:szCs w:val="24"/>
        </w:rPr>
        <w:t>The Earthdog Advisory Committee shall:</w:t>
      </w:r>
    </w:p>
    <w:p w14:paraId="792D8B4A" w14:textId="583F4B48" w:rsidR="009F18A5" w:rsidRPr="00A12805" w:rsidRDefault="009F18A5" w:rsidP="009F18A5">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sidRPr="00A12805">
        <w:rPr>
          <w:rFonts w:asciiTheme="majorHAnsi" w:hAnsiTheme="majorHAnsi" w:cstheme="majorHAnsi"/>
          <w:sz w:val="24"/>
          <w:szCs w:val="24"/>
        </w:rPr>
        <w:t>Enable clubs to have access to tunnel liners for their tests.</w:t>
      </w:r>
    </w:p>
    <w:p w14:paraId="0F37E060" w14:textId="5B6859D4" w:rsidR="00BF21C3" w:rsidRPr="00A12805" w:rsidRDefault="00BE10FF" w:rsidP="009F18A5">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Pr>
          <w:rFonts w:asciiTheme="majorHAnsi" w:hAnsiTheme="majorHAnsi" w:cstheme="majorHAnsi"/>
          <w:sz w:val="24"/>
          <w:szCs w:val="24"/>
        </w:rPr>
        <w:t xml:space="preserve">Assist with the maintenance </w:t>
      </w:r>
      <w:r w:rsidR="00D40B44">
        <w:rPr>
          <w:rFonts w:asciiTheme="majorHAnsi" w:hAnsiTheme="majorHAnsi" w:cstheme="majorHAnsi"/>
          <w:sz w:val="24"/>
          <w:szCs w:val="24"/>
        </w:rPr>
        <w:t xml:space="preserve">of </w:t>
      </w:r>
      <w:r w:rsidR="00D40B44" w:rsidRPr="00A12805">
        <w:rPr>
          <w:rFonts w:asciiTheme="majorHAnsi" w:hAnsiTheme="majorHAnsi" w:cstheme="majorHAnsi"/>
          <w:sz w:val="24"/>
          <w:szCs w:val="24"/>
        </w:rPr>
        <w:t>the</w:t>
      </w:r>
      <w:r w:rsidR="00BF21C3" w:rsidRPr="00A12805">
        <w:rPr>
          <w:rFonts w:asciiTheme="majorHAnsi" w:hAnsiTheme="majorHAnsi" w:cstheme="majorHAnsi"/>
          <w:sz w:val="24"/>
          <w:szCs w:val="24"/>
        </w:rPr>
        <w:t xml:space="preserve"> Earthdog Enclosure at David Roche </w:t>
      </w:r>
      <w:r w:rsidR="00266026" w:rsidRPr="00A12805">
        <w:rPr>
          <w:rFonts w:asciiTheme="majorHAnsi" w:hAnsiTheme="majorHAnsi" w:cstheme="majorHAnsi"/>
          <w:sz w:val="24"/>
          <w:szCs w:val="24"/>
        </w:rPr>
        <w:t>P</w:t>
      </w:r>
      <w:r w:rsidR="00BF21C3" w:rsidRPr="00A12805">
        <w:rPr>
          <w:rFonts w:asciiTheme="majorHAnsi" w:hAnsiTheme="majorHAnsi" w:cstheme="majorHAnsi"/>
          <w:sz w:val="24"/>
          <w:szCs w:val="24"/>
        </w:rPr>
        <w:t>ark.</w:t>
      </w:r>
    </w:p>
    <w:p w14:paraId="177C2B4D" w14:textId="4A7DA771" w:rsidR="00266026" w:rsidRPr="00A12805" w:rsidRDefault="00266026" w:rsidP="009F18A5">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sidRPr="00A12805">
        <w:rPr>
          <w:rFonts w:asciiTheme="majorHAnsi" w:hAnsiTheme="majorHAnsi" w:cstheme="majorHAnsi"/>
          <w:sz w:val="24"/>
          <w:szCs w:val="24"/>
        </w:rPr>
        <w:t xml:space="preserve">Maintain records of qualifications and titles awarded, </w:t>
      </w:r>
      <w:r w:rsidR="00AA4B25" w:rsidRPr="00A12805">
        <w:rPr>
          <w:rFonts w:asciiTheme="majorHAnsi" w:hAnsiTheme="majorHAnsi" w:cstheme="majorHAnsi"/>
          <w:sz w:val="24"/>
          <w:szCs w:val="24"/>
        </w:rPr>
        <w:t>to</w:t>
      </w:r>
      <w:r w:rsidRPr="00A12805">
        <w:rPr>
          <w:rFonts w:asciiTheme="majorHAnsi" w:hAnsiTheme="majorHAnsi" w:cstheme="majorHAnsi"/>
          <w:sz w:val="24"/>
          <w:szCs w:val="24"/>
        </w:rPr>
        <w:t xml:space="preserve"> award Earthdog of the Year at the SGM.</w:t>
      </w:r>
    </w:p>
    <w:p w14:paraId="6F915D52" w14:textId="1852EEA5" w:rsidR="00987777" w:rsidRPr="00A12805" w:rsidRDefault="00987777" w:rsidP="009A4A98">
      <w:pPr>
        <w:spacing w:after="0" w:line="240" w:lineRule="auto"/>
        <w:jc w:val="both"/>
        <w:rPr>
          <w:rFonts w:asciiTheme="majorHAnsi" w:hAnsiTheme="majorHAnsi" w:cstheme="majorHAnsi"/>
          <w:sz w:val="24"/>
          <w:szCs w:val="24"/>
        </w:rPr>
      </w:pPr>
    </w:p>
    <w:p w14:paraId="328EC633" w14:textId="5A332CB3" w:rsidR="00AB01EE" w:rsidRPr="00A12805" w:rsidRDefault="00D576C6" w:rsidP="0036088F">
      <w:pPr>
        <w:spacing w:after="0" w:line="240" w:lineRule="auto"/>
        <w:jc w:val="both"/>
        <w:rPr>
          <w:rFonts w:asciiTheme="majorHAnsi" w:hAnsiTheme="majorHAnsi" w:cstheme="majorHAnsi"/>
          <w:b/>
          <w:bCs/>
          <w:sz w:val="24"/>
          <w:szCs w:val="24"/>
        </w:rPr>
      </w:pPr>
      <w:r w:rsidRPr="00A12805">
        <w:rPr>
          <w:rFonts w:asciiTheme="majorHAnsi" w:hAnsiTheme="majorHAnsi" w:cstheme="majorHAnsi"/>
          <w:b/>
          <w:bCs/>
          <w:sz w:val="24"/>
          <w:szCs w:val="24"/>
        </w:rPr>
        <w:t>MEMBERSHIP</w:t>
      </w:r>
    </w:p>
    <w:p w14:paraId="285AFFDB" w14:textId="77777777" w:rsidR="003755AF" w:rsidRPr="00A12805" w:rsidRDefault="003755AF" w:rsidP="0036088F">
      <w:pPr>
        <w:spacing w:after="0" w:line="240" w:lineRule="auto"/>
        <w:jc w:val="both"/>
        <w:rPr>
          <w:rFonts w:asciiTheme="majorHAnsi" w:hAnsiTheme="majorHAnsi" w:cstheme="majorHAnsi"/>
          <w:b/>
          <w:bCs/>
          <w:sz w:val="24"/>
          <w:szCs w:val="24"/>
        </w:rPr>
      </w:pPr>
    </w:p>
    <w:p w14:paraId="28306EA5" w14:textId="335D0ADF" w:rsidR="00410CE4" w:rsidRPr="00A12805" w:rsidRDefault="00FA5351" w:rsidP="0036088F">
      <w:pPr>
        <w:spacing w:after="0" w:line="240" w:lineRule="auto"/>
        <w:jc w:val="both"/>
        <w:rPr>
          <w:rFonts w:asciiTheme="majorHAnsi" w:hAnsiTheme="majorHAnsi" w:cstheme="majorHAnsi"/>
          <w:sz w:val="24"/>
          <w:szCs w:val="24"/>
        </w:rPr>
      </w:pPr>
      <w:r w:rsidRPr="00A12805">
        <w:rPr>
          <w:rFonts w:asciiTheme="majorHAnsi" w:hAnsiTheme="majorHAnsi" w:cstheme="majorHAnsi"/>
          <w:sz w:val="24"/>
          <w:szCs w:val="24"/>
        </w:rPr>
        <w:t>The m</w:t>
      </w:r>
      <w:r w:rsidR="006C3A36" w:rsidRPr="00A12805">
        <w:rPr>
          <w:rFonts w:asciiTheme="majorHAnsi" w:hAnsiTheme="majorHAnsi" w:cstheme="majorHAnsi"/>
          <w:sz w:val="24"/>
          <w:szCs w:val="24"/>
        </w:rPr>
        <w:t>embership</w:t>
      </w:r>
      <w:r w:rsidR="00043622" w:rsidRPr="00A12805">
        <w:rPr>
          <w:rFonts w:asciiTheme="majorHAnsi" w:hAnsiTheme="majorHAnsi" w:cstheme="majorHAnsi"/>
          <w:sz w:val="24"/>
          <w:szCs w:val="24"/>
        </w:rPr>
        <w:t xml:space="preserve"> and voting</w:t>
      </w:r>
      <w:r w:rsidR="006C3A36" w:rsidRPr="00A12805">
        <w:rPr>
          <w:rFonts w:asciiTheme="majorHAnsi" w:hAnsiTheme="majorHAnsi" w:cstheme="majorHAnsi"/>
          <w:sz w:val="24"/>
          <w:szCs w:val="24"/>
        </w:rPr>
        <w:t xml:space="preserve"> </w:t>
      </w:r>
      <w:r w:rsidRPr="00A12805">
        <w:rPr>
          <w:rFonts w:asciiTheme="majorHAnsi" w:hAnsiTheme="majorHAnsi" w:cstheme="majorHAnsi"/>
          <w:sz w:val="24"/>
          <w:szCs w:val="24"/>
        </w:rPr>
        <w:t xml:space="preserve">process </w:t>
      </w:r>
      <w:r w:rsidR="006C3A36" w:rsidRPr="00A12805">
        <w:rPr>
          <w:rFonts w:asciiTheme="majorHAnsi" w:hAnsiTheme="majorHAnsi" w:cstheme="majorHAnsi"/>
          <w:sz w:val="24"/>
          <w:szCs w:val="24"/>
        </w:rPr>
        <w:t xml:space="preserve">of an Advisory Committee is described in </w:t>
      </w:r>
      <w:r w:rsidR="00BE10FF">
        <w:rPr>
          <w:rFonts w:asciiTheme="majorHAnsi" w:hAnsiTheme="majorHAnsi" w:cstheme="majorHAnsi"/>
          <w:sz w:val="24"/>
          <w:szCs w:val="24"/>
        </w:rPr>
        <w:t xml:space="preserve">Dogs SA </w:t>
      </w:r>
      <w:r w:rsidR="0007512C" w:rsidRPr="00A12805">
        <w:rPr>
          <w:rFonts w:asciiTheme="majorHAnsi" w:hAnsiTheme="majorHAnsi" w:cstheme="majorHAnsi"/>
          <w:sz w:val="24"/>
          <w:szCs w:val="24"/>
        </w:rPr>
        <w:t>Rules.</w:t>
      </w:r>
      <w:r w:rsidR="00410CE4" w:rsidRPr="00A12805">
        <w:rPr>
          <w:rFonts w:asciiTheme="majorHAnsi" w:hAnsiTheme="majorHAnsi" w:cstheme="majorHAnsi"/>
          <w:sz w:val="24"/>
          <w:szCs w:val="24"/>
        </w:rPr>
        <w:t xml:space="preserve"> </w:t>
      </w:r>
    </w:p>
    <w:p w14:paraId="7C322154" w14:textId="77777777" w:rsidR="00043622" w:rsidRPr="00A12805" w:rsidRDefault="00043622" w:rsidP="0036088F">
      <w:pPr>
        <w:spacing w:after="0" w:line="240" w:lineRule="auto"/>
        <w:jc w:val="both"/>
        <w:rPr>
          <w:rFonts w:asciiTheme="majorHAnsi" w:hAnsiTheme="majorHAnsi" w:cstheme="majorHAnsi"/>
          <w:sz w:val="24"/>
          <w:szCs w:val="24"/>
        </w:rPr>
      </w:pPr>
    </w:p>
    <w:p w14:paraId="653FC247" w14:textId="3E482A6F" w:rsidR="00043622" w:rsidRPr="00D40B44" w:rsidRDefault="00623492" w:rsidP="0036088F">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Pr>
          <w:rFonts w:asciiTheme="majorHAnsi" w:hAnsiTheme="majorHAnsi" w:cstheme="majorHAnsi"/>
          <w:sz w:val="24"/>
          <w:szCs w:val="24"/>
        </w:rPr>
        <w:t xml:space="preserve">A minimum of </w:t>
      </w:r>
      <w:r w:rsidR="00A202B0" w:rsidRPr="00D40B44">
        <w:rPr>
          <w:rFonts w:asciiTheme="majorHAnsi" w:hAnsiTheme="majorHAnsi" w:cstheme="majorHAnsi"/>
          <w:sz w:val="24"/>
          <w:szCs w:val="24"/>
        </w:rPr>
        <w:t>F</w:t>
      </w:r>
      <w:r w:rsidR="001544D9" w:rsidRPr="00D40B44">
        <w:rPr>
          <w:rFonts w:asciiTheme="majorHAnsi" w:hAnsiTheme="majorHAnsi" w:cstheme="majorHAnsi"/>
          <w:sz w:val="24"/>
          <w:szCs w:val="24"/>
        </w:rPr>
        <w:t>our</w:t>
      </w:r>
      <w:r w:rsidR="007F5E1E">
        <w:rPr>
          <w:rFonts w:asciiTheme="majorHAnsi" w:hAnsiTheme="majorHAnsi" w:cstheme="majorHAnsi"/>
          <w:sz w:val="24"/>
          <w:szCs w:val="24"/>
        </w:rPr>
        <w:t xml:space="preserve"> and not more than Seven</w:t>
      </w:r>
      <w:r w:rsidR="00A202B0" w:rsidRPr="00D40B44">
        <w:rPr>
          <w:rFonts w:asciiTheme="majorHAnsi" w:hAnsiTheme="majorHAnsi" w:cstheme="majorHAnsi"/>
          <w:sz w:val="24"/>
          <w:szCs w:val="24"/>
        </w:rPr>
        <w:t xml:space="preserve"> Committee members elected annually at the Special Meeting of Members</w:t>
      </w:r>
    </w:p>
    <w:p w14:paraId="1EF4382C" w14:textId="51ECD1DA" w:rsidR="00BB021A" w:rsidRDefault="00BB021A" w:rsidP="0036088F">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Pr>
          <w:rFonts w:asciiTheme="majorHAnsi" w:hAnsiTheme="majorHAnsi" w:cstheme="majorHAnsi"/>
          <w:sz w:val="24"/>
          <w:szCs w:val="24"/>
        </w:rPr>
        <w:t>The Chair of the Committee will be elected by those members elected to the Committee at the Special General Meeting of Members as soon as practicable after that meeting</w:t>
      </w:r>
    </w:p>
    <w:p w14:paraId="1EAAA0F4" w14:textId="4D9311F9" w:rsidR="008332D6" w:rsidRDefault="008332D6" w:rsidP="0036088F">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Pr>
          <w:rFonts w:asciiTheme="majorHAnsi" w:hAnsiTheme="majorHAnsi" w:cstheme="majorHAnsi"/>
          <w:sz w:val="24"/>
          <w:szCs w:val="24"/>
        </w:rPr>
        <w:t>If insufficient written nominations to fill the Committee are received, nominations may be take</w:t>
      </w:r>
      <w:r w:rsidR="00D65C80">
        <w:rPr>
          <w:rFonts w:asciiTheme="majorHAnsi" w:hAnsiTheme="majorHAnsi" w:cstheme="majorHAnsi"/>
          <w:sz w:val="24"/>
          <w:szCs w:val="24"/>
        </w:rPr>
        <w:t>n</w:t>
      </w:r>
      <w:r>
        <w:rPr>
          <w:rFonts w:asciiTheme="majorHAnsi" w:hAnsiTheme="majorHAnsi" w:cstheme="majorHAnsi"/>
          <w:sz w:val="24"/>
          <w:szCs w:val="24"/>
        </w:rPr>
        <w:t xml:space="preserve"> from the floor at the SGM</w:t>
      </w:r>
      <w:r w:rsidR="00AA0EEA">
        <w:rPr>
          <w:rFonts w:asciiTheme="majorHAnsi" w:hAnsiTheme="majorHAnsi" w:cstheme="majorHAnsi"/>
          <w:sz w:val="24"/>
          <w:szCs w:val="24"/>
        </w:rPr>
        <w:t xml:space="preserve"> to fill vacant positions</w:t>
      </w:r>
    </w:p>
    <w:p w14:paraId="385B3B02" w14:textId="45804175" w:rsidR="00175C86" w:rsidRDefault="00175C86" w:rsidP="0036088F">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Pr>
          <w:rFonts w:asciiTheme="majorHAnsi" w:hAnsiTheme="majorHAnsi" w:cstheme="majorHAnsi"/>
          <w:sz w:val="24"/>
          <w:szCs w:val="24"/>
        </w:rPr>
        <w:t>If the number of nominations taken from the floor during the SGM result</w:t>
      </w:r>
      <w:r w:rsidR="00C21C6D">
        <w:rPr>
          <w:rFonts w:asciiTheme="majorHAnsi" w:hAnsiTheme="majorHAnsi" w:cstheme="majorHAnsi"/>
          <w:sz w:val="24"/>
          <w:szCs w:val="24"/>
        </w:rPr>
        <w:t xml:space="preserve"> in more than the required number of positions to be filled, a silent ballot must be taken by those financial members present at the SGM </w:t>
      </w:r>
      <w:r w:rsidR="005F64DF">
        <w:rPr>
          <w:rFonts w:asciiTheme="majorHAnsi" w:hAnsiTheme="majorHAnsi" w:cstheme="majorHAnsi"/>
          <w:sz w:val="24"/>
          <w:szCs w:val="24"/>
        </w:rPr>
        <w:t>as to which nominees are to fill the vacant positions</w:t>
      </w:r>
    </w:p>
    <w:p w14:paraId="60092B3A" w14:textId="477C5A90" w:rsidR="008332D6" w:rsidRDefault="008332D6" w:rsidP="0036088F">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Pr>
          <w:rFonts w:asciiTheme="majorHAnsi" w:hAnsiTheme="majorHAnsi" w:cstheme="majorHAnsi"/>
          <w:sz w:val="24"/>
          <w:szCs w:val="24"/>
        </w:rPr>
        <w:t>If there are still insufficient nominations to fill the Committee, the Committee may fill any vacancies</w:t>
      </w:r>
    </w:p>
    <w:p w14:paraId="11D7C1D4" w14:textId="06C1A450" w:rsidR="00A91395" w:rsidRPr="00A12805" w:rsidRDefault="004E1CE4" w:rsidP="0036088F">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sidRPr="000656B3">
        <w:rPr>
          <w:rFonts w:asciiTheme="majorHAnsi" w:hAnsiTheme="majorHAnsi" w:cstheme="majorHAnsi"/>
          <w:sz w:val="24"/>
          <w:szCs w:val="24"/>
        </w:rPr>
        <w:t>For Agility and Obedience Advisory Committees</w:t>
      </w:r>
      <w:r>
        <w:rPr>
          <w:rFonts w:asciiTheme="majorHAnsi" w:hAnsiTheme="majorHAnsi" w:cstheme="majorHAnsi"/>
          <w:sz w:val="24"/>
          <w:szCs w:val="24"/>
        </w:rPr>
        <w:t xml:space="preserve">:  </w:t>
      </w:r>
      <w:r w:rsidR="00A91395" w:rsidRPr="00A12805">
        <w:rPr>
          <w:rFonts w:asciiTheme="majorHAnsi" w:hAnsiTheme="majorHAnsi" w:cstheme="majorHAnsi"/>
          <w:sz w:val="24"/>
          <w:szCs w:val="24"/>
        </w:rPr>
        <w:t xml:space="preserve">No more than 2 </w:t>
      </w:r>
      <w:r w:rsidR="002014A4" w:rsidRPr="00A12805">
        <w:rPr>
          <w:rFonts w:asciiTheme="majorHAnsi" w:hAnsiTheme="majorHAnsi" w:cstheme="majorHAnsi"/>
          <w:sz w:val="24"/>
          <w:szCs w:val="24"/>
        </w:rPr>
        <w:t>positions can be a</w:t>
      </w:r>
      <w:r w:rsidR="004A7467">
        <w:rPr>
          <w:rFonts w:asciiTheme="majorHAnsi" w:hAnsiTheme="majorHAnsi" w:cstheme="majorHAnsi"/>
          <w:sz w:val="24"/>
          <w:szCs w:val="24"/>
        </w:rPr>
        <w:t>ppointed</w:t>
      </w:r>
      <w:r w:rsidR="002014A4" w:rsidRPr="00A12805">
        <w:rPr>
          <w:rFonts w:asciiTheme="majorHAnsi" w:hAnsiTheme="majorHAnsi" w:cstheme="majorHAnsi"/>
          <w:sz w:val="24"/>
          <w:szCs w:val="24"/>
        </w:rPr>
        <w:t xml:space="preserve"> </w:t>
      </w:r>
      <w:r w:rsidR="007663D9" w:rsidRPr="00A12805">
        <w:rPr>
          <w:rFonts w:asciiTheme="majorHAnsi" w:hAnsiTheme="majorHAnsi" w:cstheme="majorHAnsi"/>
          <w:sz w:val="24"/>
          <w:szCs w:val="24"/>
        </w:rPr>
        <w:t>from the one</w:t>
      </w:r>
      <w:r w:rsidR="00A91395" w:rsidRPr="00A12805">
        <w:rPr>
          <w:rFonts w:asciiTheme="majorHAnsi" w:hAnsiTheme="majorHAnsi" w:cstheme="majorHAnsi"/>
          <w:sz w:val="24"/>
          <w:szCs w:val="24"/>
        </w:rPr>
        <w:t xml:space="preserve"> </w:t>
      </w:r>
      <w:r w:rsidR="00933A19" w:rsidRPr="00E74E64">
        <w:rPr>
          <w:rFonts w:asciiTheme="majorHAnsi" w:hAnsiTheme="majorHAnsi" w:cstheme="majorHAnsi"/>
          <w:sz w:val="24"/>
          <w:szCs w:val="24"/>
        </w:rPr>
        <w:t>(</w:t>
      </w:r>
      <w:r w:rsidR="008B79BE" w:rsidRPr="00E74E64">
        <w:rPr>
          <w:rFonts w:asciiTheme="majorHAnsi" w:hAnsiTheme="majorHAnsi" w:cstheme="majorHAnsi"/>
          <w:sz w:val="24"/>
          <w:szCs w:val="24"/>
        </w:rPr>
        <w:t>primary</w:t>
      </w:r>
      <w:r w:rsidR="00933A19" w:rsidRPr="00E74E64">
        <w:rPr>
          <w:rFonts w:asciiTheme="majorHAnsi" w:hAnsiTheme="majorHAnsi" w:cstheme="majorHAnsi"/>
          <w:sz w:val="24"/>
          <w:szCs w:val="24"/>
        </w:rPr>
        <w:t>)</w:t>
      </w:r>
      <w:r w:rsidR="008B79BE" w:rsidRPr="00E74E64">
        <w:rPr>
          <w:rFonts w:asciiTheme="majorHAnsi" w:hAnsiTheme="majorHAnsi" w:cstheme="majorHAnsi"/>
          <w:sz w:val="24"/>
          <w:szCs w:val="24"/>
        </w:rPr>
        <w:t xml:space="preserve"> </w:t>
      </w:r>
      <w:r w:rsidR="00690430" w:rsidRPr="00A12805">
        <w:rPr>
          <w:rFonts w:asciiTheme="majorHAnsi" w:hAnsiTheme="majorHAnsi" w:cstheme="majorHAnsi"/>
          <w:sz w:val="24"/>
          <w:szCs w:val="24"/>
        </w:rPr>
        <w:t>A</w:t>
      </w:r>
      <w:r w:rsidR="00A91395" w:rsidRPr="00A12805">
        <w:rPr>
          <w:rFonts w:asciiTheme="majorHAnsi" w:hAnsiTheme="majorHAnsi" w:cstheme="majorHAnsi"/>
          <w:sz w:val="24"/>
          <w:szCs w:val="24"/>
        </w:rPr>
        <w:t>ffiliate club</w:t>
      </w:r>
      <w:r w:rsidR="008B79BE">
        <w:rPr>
          <w:rFonts w:asciiTheme="majorHAnsi" w:hAnsiTheme="majorHAnsi" w:cstheme="majorHAnsi"/>
          <w:sz w:val="24"/>
          <w:szCs w:val="24"/>
        </w:rPr>
        <w:t xml:space="preserve"> </w:t>
      </w:r>
      <w:r w:rsidR="008B79BE" w:rsidRPr="00E74E64">
        <w:rPr>
          <w:rFonts w:asciiTheme="majorHAnsi" w:hAnsiTheme="majorHAnsi" w:cstheme="majorHAnsi"/>
          <w:sz w:val="24"/>
          <w:szCs w:val="24"/>
        </w:rPr>
        <w:t>and must be declared on nomination form</w:t>
      </w:r>
    </w:p>
    <w:p w14:paraId="5C73C34C" w14:textId="551DB644" w:rsidR="0084297E" w:rsidRDefault="007C192F" w:rsidP="0036088F">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sidRPr="00A12805">
        <w:rPr>
          <w:rFonts w:asciiTheme="majorHAnsi" w:hAnsiTheme="majorHAnsi" w:cstheme="majorHAnsi"/>
          <w:sz w:val="24"/>
          <w:szCs w:val="24"/>
        </w:rPr>
        <w:t>Where</w:t>
      </w:r>
      <w:r w:rsidR="00AA4B25" w:rsidRPr="00A12805">
        <w:rPr>
          <w:rFonts w:asciiTheme="majorHAnsi" w:hAnsiTheme="majorHAnsi" w:cstheme="majorHAnsi"/>
          <w:sz w:val="24"/>
          <w:szCs w:val="24"/>
        </w:rPr>
        <w:t xml:space="preserve"> there is a regional affiliate, </w:t>
      </w:r>
      <w:r w:rsidR="0084297E" w:rsidRPr="00A12805">
        <w:rPr>
          <w:rFonts w:asciiTheme="majorHAnsi" w:hAnsiTheme="majorHAnsi" w:cstheme="majorHAnsi"/>
          <w:sz w:val="24"/>
          <w:szCs w:val="24"/>
        </w:rPr>
        <w:t>one</w:t>
      </w:r>
      <w:r w:rsidR="00AA4B25" w:rsidRPr="00A12805">
        <w:rPr>
          <w:rFonts w:asciiTheme="majorHAnsi" w:hAnsiTheme="majorHAnsi" w:cstheme="majorHAnsi"/>
          <w:sz w:val="24"/>
          <w:szCs w:val="24"/>
        </w:rPr>
        <w:t xml:space="preserve"> </w:t>
      </w:r>
      <w:r w:rsidR="0084297E" w:rsidRPr="00A12805">
        <w:rPr>
          <w:rFonts w:asciiTheme="majorHAnsi" w:hAnsiTheme="majorHAnsi" w:cstheme="majorHAnsi"/>
          <w:sz w:val="24"/>
          <w:szCs w:val="24"/>
        </w:rPr>
        <w:t>Committee position should be held open for country/regional representatives</w:t>
      </w:r>
    </w:p>
    <w:p w14:paraId="44D38ABF" w14:textId="6F7FCE02" w:rsidR="006A6FB9" w:rsidRDefault="00CD2FCA" w:rsidP="0036088F">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sidRPr="00701D24">
        <w:rPr>
          <w:rFonts w:asciiTheme="majorHAnsi" w:hAnsiTheme="majorHAnsi" w:cstheme="majorHAnsi"/>
          <w:sz w:val="24"/>
          <w:szCs w:val="24"/>
        </w:rPr>
        <w:t xml:space="preserve">Council </w:t>
      </w:r>
      <w:r w:rsidR="002D1632" w:rsidRPr="00701D24">
        <w:rPr>
          <w:rFonts w:asciiTheme="majorHAnsi" w:hAnsiTheme="majorHAnsi" w:cstheme="majorHAnsi"/>
          <w:sz w:val="24"/>
          <w:szCs w:val="24"/>
        </w:rPr>
        <w:t>may</w:t>
      </w:r>
      <w:r w:rsidRPr="00701D24">
        <w:rPr>
          <w:rFonts w:asciiTheme="majorHAnsi" w:hAnsiTheme="majorHAnsi" w:cstheme="majorHAnsi"/>
          <w:sz w:val="24"/>
          <w:szCs w:val="24"/>
        </w:rPr>
        <w:t xml:space="preserve"> </w:t>
      </w:r>
      <w:r w:rsidR="0054013B" w:rsidRPr="00701D24">
        <w:rPr>
          <w:rFonts w:asciiTheme="majorHAnsi" w:hAnsiTheme="majorHAnsi" w:cstheme="majorHAnsi"/>
          <w:sz w:val="24"/>
          <w:szCs w:val="24"/>
        </w:rPr>
        <w:t>pro</w:t>
      </w:r>
      <w:r w:rsidRPr="00701D24">
        <w:rPr>
          <w:rFonts w:asciiTheme="majorHAnsi" w:hAnsiTheme="majorHAnsi" w:cstheme="majorHAnsi"/>
          <w:sz w:val="24"/>
          <w:szCs w:val="24"/>
        </w:rPr>
        <w:t>v</w:t>
      </w:r>
      <w:r w:rsidR="0054013B" w:rsidRPr="00701D24">
        <w:rPr>
          <w:rFonts w:asciiTheme="majorHAnsi" w:hAnsiTheme="majorHAnsi" w:cstheme="majorHAnsi"/>
          <w:sz w:val="24"/>
          <w:szCs w:val="24"/>
        </w:rPr>
        <w:t>i</w:t>
      </w:r>
      <w:r w:rsidRPr="00701D24">
        <w:rPr>
          <w:rFonts w:asciiTheme="majorHAnsi" w:hAnsiTheme="majorHAnsi" w:cstheme="majorHAnsi"/>
          <w:sz w:val="24"/>
          <w:szCs w:val="24"/>
        </w:rPr>
        <w:t>d</w:t>
      </w:r>
      <w:r w:rsidR="0054013B" w:rsidRPr="00701D24">
        <w:rPr>
          <w:rFonts w:asciiTheme="majorHAnsi" w:hAnsiTheme="majorHAnsi" w:cstheme="majorHAnsi"/>
          <w:sz w:val="24"/>
          <w:szCs w:val="24"/>
        </w:rPr>
        <w:t>e</w:t>
      </w:r>
      <w:r w:rsidRPr="00701D24">
        <w:rPr>
          <w:rFonts w:asciiTheme="majorHAnsi" w:hAnsiTheme="majorHAnsi" w:cstheme="majorHAnsi"/>
          <w:sz w:val="24"/>
          <w:szCs w:val="24"/>
        </w:rPr>
        <w:t xml:space="preserve"> exe</w:t>
      </w:r>
      <w:r w:rsidR="0054013B" w:rsidRPr="00701D24">
        <w:rPr>
          <w:rFonts w:asciiTheme="majorHAnsi" w:hAnsiTheme="majorHAnsi" w:cstheme="majorHAnsi"/>
          <w:sz w:val="24"/>
          <w:szCs w:val="24"/>
        </w:rPr>
        <w:t xml:space="preserve">mption from </w:t>
      </w:r>
      <w:r w:rsidR="00346DAE" w:rsidRPr="00701D24">
        <w:rPr>
          <w:rFonts w:asciiTheme="majorHAnsi" w:hAnsiTheme="majorHAnsi" w:cstheme="majorHAnsi"/>
          <w:sz w:val="24"/>
          <w:szCs w:val="24"/>
        </w:rPr>
        <w:t xml:space="preserve">specific requirements of </w:t>
      </w:r>
      <w:r w:rsidR="00B17345" w:rsidRPr="00701D24">
        <w:rPr>
          <w:rFonts w:asciiTheme="majorHAnsi" w:hAnsiTheme="majorHAnsi" w:cstheme="majorHAnsi"/>
          <w:sz w:val="24"/>
          <w:szCs w:val="24"/>
        </w:rPr>
        <w:t>Advisory</w:t>
      </w:r>
      <w:r w:rsidR="00346DAE" w:rsidRPr="00701D24">
        <w:rPr>
          <w:rFonts w:asciiTheme="majorHAnsi" w:hAnsiTheme="majorHAnsi" w:cstheme="majorHAnsi"/>
          <w:sz w:val="24"/>
          <w:szCs w:val="24"/>
        </w:rPr>
        <w:t xml:space="preserve"> Committee</w:t>
      </w:r>
      <w:r w:rsidR="00B17345" w:rsidRPr="00701D24">
        <w:rPr>
          <w:rFonts w:asciiTheme="majorHAnsi" w:hAnsiTheme="majorHAnsi" w:cstheme="majorHAnsi"/>
          <w:sz w:val="24"/>
          <w:szCs w:val="24"/>
        </w:rPr>
        <w:t xml:space="preserve"> numbers and roles where </w:t>
      </w:r>
      <w:r w:rsidR="00701D24" w:rsidRPr="00701D24">
        <w:rPr>
          <w:rFonts w:asciiTheme="majorHAnsi" w:hAnsiTheme="majorHAnsi" w:cstheme="majorHAnsi"/>
          <w:sz w:val="24"/>
          <w:szCs w:val="24"/>
        </w:rPr>
        <w:t>appropriate</w:t>
      </w:r>
    </w:p>
    <w:p w14:paraId="3784CB18" w14:textId="69CF42F8" w:rsidR="005518E6" w:rsidRDefault="00024B08" w:rsidP="005518E6">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Pr>
          <w:rFonts w:asciiTheme="majorHAnsi" w:hAnsiTheme="majorHAnsi" w:cstheme="majorHAnsi"/>
          <w:sz w:val="24"/>
          <w:szCs w:val="24"/>
        </w:rPr>
        <w:lastRenderedPageBreak/>
        <w:t>Where Council considers it necessary it may appoint a person of its choosing to the role of Chair of an Advisory Committee</w:t>
      </w:r>
    </w:p>
    <w:p w14:paraId="5E4E8156" w14:textId="355B7314" w:rsidR="00B15EED" w:rsidRDefault="00B15EED" w:rsidP="000D1A11">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sidRPr="00436C5F">
        <w:rPr>
          <w:rFonts w:asciiTheme="majorHAnsi" w:hAnsiTheme="majorHAnsi" w:cstheme="majorHAnsi"/>
          <w:sz w:val="24"/>
          <w:szCs w:val="24"/>
        </w:rPr>
        <w:t xml:space="preserve">Any nominations for casual </w:t>
      </w:r>
      <w:r w:rsidR="00923446" w:rsidRPr="00436C5F">
        <w:rPr>
          <w:rFonts w:asciiTheme="majorHAnsi" w:hAnsiTheme="majorHAnsi" w:cstheme="majorHAnsi"/>
          <w:sz w:val="24"/>
          <w:szCs w:val="24"/>
        </w:rPr>
        <w:t>vacancies will</w:t>
      </w:r>
      <w:r w:rsidRPr="00436C5F">
        <w:rPr>
          <w:rFonts w:asciiTheme="majorHAnsi" w:hAnsiTheme="majorHAnsi" w:cstheme="majorHAnsi"/>
          <w:sz w:val="24"/>
          <w:szCs w:val="24"/>
        </w:rPr>
        <w:t xml:space="preserve"> be in writing and addressed to the Advisory Committee Secretary</w:t>
      </w:r>
    </w:p>
    <w:p w14:paraId="7D7E1758" w14:textId="77777777" w:rsidR="00436C5F" w:rsidRPr="00436C5F" w:rsidRDefault="00436C5F" w:rsidP="00436C5F">
      <w:pPr>
        <w:pStyle w:val="ListParagraph"/>
        <w:spacing w:after="0" w:line="240" w:lineRule="auto"/>
        <w:ind w:left="425"/>
        <w:contextualSpacing w:val="0"/>
        <w:jc w:val="both"/>
        <w:rPr>
          <w:rFonts w:asciiTheme="majorHAnsi" w:hAnsiTheme="majorHAnsi" w:cstheme="majorHAnsi"/>
          <w:sz w:val="24"/>
          <w:szCs w:val="24"/>
        </w:rPr>
      </w:pPr>
    </w:p>
    <w:p w14:paraId="0F9C210B" w14:textId="77777777" w:rsidR="005518E6" w:rsidRDefault="005518E6" w:rsidP="005518E6">
      <w:pPr>
        <w:spacing w:after="0" w:line="240" w:lineRule="auto"/>
        <w:jc w:val="both"/>
        <w:rPr>
          <w:rFonts w:asciiTheme="majorHAnsi" w:hAnsiTheme="majorHAnsi" w:cstheme="majorHAnsi"/>
          <w:sz w:val="24"/>
          <w:szCs w:val="24"/>
        </w:rPr>
      </w:pPr>
    </w:p>
    <w:p w14:paraId="34DFD2E1" w14:textId="475807DC" w:rsidR="005518E6" w:rsidRPr="00436C5F" w:rsidRDefault="003934D9" w:rsidP="005518E6">
      <w:pPr>
        <w:spacing w:after="0" w:line="240" w:lineRule="auto"/>
        <w:jc w:val="both"/>
        <w:rPr>
          <w:rFonts w:asciiTheme="majorHAnsi" w:hAnsiTheme="majorHAnsi" w:cstheme="majorHAnsi"/>
          <w:b/>
          <w:bCs/>
          <w:sz w:val="24"/>
          <w:szCs w:val="24"/>
        </w:rPr>
      </w:pPr>
      <w:r w:rsidRPr="00436C5F">
        <w:rPr>
          <w:rFonts w:asciiTheme="majorHAnsi" w:hAnsiTheme="majorHAnsi" w:cstheme="majorHAnsi"/>
          <w:b/>
          <w:bCs/>
          <w:sz w:val="24"/>
          <w:szCs w:val="24"/>
        </w:rPr>
        <w:t>LIAISON COUNCILLOR</w:t>
      </w:r>
    </w:p>
    <w:p w14:paraId="522719EB" w14:textId="77777777" w:rsidR="003934D9" w:rsidRDefault="003934D9" w:rsidP="005518E6">
      <w:pPr>
        <w:spacing w:after="0" w:line="240" w:lineRule="auto"/>
        <w:jc w:val="both"/>
        <w:rPr>
          <w:rFonts w:asciiTheme="majorHAnsi" w:hAnsiTheme="majorHAnsi" w:cstheme="majorHAnsi"/>
          <w:sz w:val="24"/>
          <w:szCs w:val="24"/>
        </w:rPr>
      </w:pPr>
    </w:p>
    <w:p w14:paraId="28FA7617" w14:textId="1D79F7C1" w:rsidR="003934D9" w:rsidRDefault="003934D9" w:rsidP="005518E6">
      <w:pPr>
        <w:spacing w:after="0" w:line="240" w:lineRule="auto"/>
        <w:jc w:val="both"/>
        <w:rPr>
          <w:rFonts w:asciiTheme="majorHAnsi" w:hAnsiTheme="majorHAnsi" w:cstheme="majorHAnsi"/>
          <w:sz w:val="24"/>
          <w:szCs w:val="24"/>
        </w:rPr>
      </w:pPr>
      <w:r>
        <w:rPr>
          <w:rFonts w:asciiTheme="majorHAnsi" w:hAnsiTheme="majorHAnsi" w:cstheme="majorHAnsi"/>
          <w:sz w:val="24"/>
          <w:szCs w:val="24"/>
        </w:rPr>
        <w:t>A Liaison Councillor may be appointed to assist an Advisory Committee either at the request of that Committee or at the discretion of the Co</w:t>
      </w:r>
      <w:r w:rsidR="004A456A">
        <w:rPr>
          <w:rFonts w:asciiTheme="majorHAnsi" w:hAnsiTheme="majorHAnsi" w:cstheme="majorHAnsi"/>
          <w:sz w:val="24"/>
          <w:szCs w:val="24"/>
        </w:rPr>
        <w:t>uncil.</w:t>
      </w:r>
    </w:p>
    <w:p w14:paraId="636A6962" w14:textId="77777777" w:rsidR="004A456A" w:rsidRDefault="004A456A" w:rsidP="005518E6">
      <w:pPr>
        <w:spacing w:after="0" w:line="240" w:lineRule="auto"/>
        <w:jc w:val="both"/>
        <w:rPr>
          <w:rFonts w:asciiTheme="majorHAnsi" w:hAnsiTheme="majorHAnsi" w:cstheme="majorHAnsi"/>
          <w:sz w:val="24"/>
          <w:szCs w:val="24"/>
        </w:rPr>
      </w:pPr>
    </w:p>
    <w:p w14:paraId="6F3A39EB" w14:textId="250F8A2B" w:rsidR="004A456A" w:rsidRDefault="004A456A" w:rsidP="005518E6">
      <w:pPr>
        <w:spacing w:after="0" w:line="240" w:lineRule="auto"/>
        <w:jc w:val="both"/>
        <w:rPr>
          <w:rFonts w:asciiTheme="majorHAnsi" w:hAnsiTheme="majorHAnsi" w:cstheme="majorHAnsi"/>
          <w:sz w:val="24"/>
          <w:szCs w:val="24"/>
        </w:rPr>
      </w:pPr>
      <w:r>
        <w:rPr>
          <w:rFonts w:asciiTheme="majorHAnsi" w:hAnsiTheme="majorHAnsi" w:cstheme="majorHAnsi"/>
          <w:sz w:val="24"/>
          <w:szCs w:val="24"/>
        </w:rPr>
        <w:t>A Liaison Councillor will not be a formal member of that Committee and will have no voting rights.</w:t>
      </w:r>
    </w:p>
    <w:p w14:paraId="167037A9" w14:textId="77777777" w:rsidR="005E3F7B" w:rsidRDefault="005E3F7B" w:rsidP="005518E6">
      <w:pPr>
        <w:spacing w:after="0" w:line="240" w:lineRule="auto"/>
        <w:jc w:val="both"/>
        <w:rPr>
          <w:rFonts w:asciiTheme="majorHAnsi" w:hAnsiTheme="majorHAnsi" w:cstheme="majorHAnsi"/>
          <w:sz w:val="24"/>
          <w:szCs w:val="24"/>
        </w:rPr>
      </w:pPr>
    </w:p>
    <w:p w14:paraId="7DE9161B" w14:textId="20D594A9" w:rsidR="00916796" w:rsidRPr="00A12805" w:rsidRDefault="00916796" w:rsidP="0036088F">
      <w:pPr>
        <w:spacing w:after="0" w:line="240" w:lineRule="auto"/>
        <w:jc w:val="both"/>
        <w:rPr>
          <w:rFonts w:asciiTheme="majorHAnsi" w:hAnsiTheme="majorHAnsi" w:cstheme="majorHAnsi"/>
          <w:b/>
          <w:bCs/>
          <w:sz w:val="24"/>
          <w:szCs w:val="24"/>
        </w:rPr>
      </w:pPr>
      <w:r w:rsidRPr="00A12805">
        <w:rPr>
          <w:rFonts w:asciiTheme="majorHAnsi" w:hAnsiTheme="majorHAnsi" w:cstheme="majorHAnsi"/>
          <w:b/>
          <w:bCs/>
          <w:sz w:val="24"/>
          <w:szCs w:val="24"/>
        </w:rPr>
        <w:t>MEMBER ROLES</w:t>
      </w:r>
    </w:p>
    <w:p w14:paraId="3CB4E70B" w14:textId="77777777" w:rsidR="003755AF" w:rsidRPr="00A12805" w:rsidRDefault="003755AF" w:rsidP="0036088F">
      <w:pPr>
        <w:spacing w:after="0" w:line="240" w:lineRule="auto"/>
        <w:jc w:val="both"/>
        <w:rPr>
          <w:rFonts w:asciiTheme="majorHAnsi" w:hAnsiTheme="majorHAnsi" w:cstheme="majorHAnsi"/>
          <w:b/>
          <w:bCs/>
          <w:sz w:val="24"/>
          <w:szCs w:val="24"/>
        </w:rPr>
      </w:pPr>
    </w:p>
    <w:p w14:paraId="179E0079" w14:textId="218C44D3" w:rsidR="00690430" w:rsidRPr="00A12805" w:rsidRDefault="007C192F" w:rsidP="0036088F">
      <w:pPr>
        <w:spacing w:after="0" w:line="240" w:lineRule="auto"/>
        <w:jc w:val="both"/>
        <w:rPr>
          <w:rFonts w:asciiTheme="majorHAnsi" w:hAnsiTheme="majorHAnsi" w:cstheme="majorHAnsi"/>
          <w:sz w:val="24"/>
          <w:szCs w:val="24"/>
        </w:rPr>
      </w:pPr>
      <w:r w:rsidRPr="00A12805">
        <w:rPr>
          <w:rFonts w:asciiTheme="majorHAnsi" w:hAnsiTheme="majorHAnsi" w:cstheme="majorHAnsi"/>
          <w:sz w:val="24"/>
          <w:szCs w:val="24"/>
        </w:rPr>
        <w:t>Advisory Committees may appoint members to specific roles as they see fit to conduct the business required of them.</w:t>
      </w:r>
    </w:p>
    <w:p w14:paraId="1B7DC983" w14:textId="77777777" w:rsidR="00665A36" w:rsidRPr="00A12805" w:rsidRDefault="00665A36" w:rsidP="00F57A3F">
      <w:pPr>
        <w:spacing w:after="0" w:line="240" w:lineRule="auto"/>
        <w:jc w:val="both"/>
        <w:rPr>
          <w:rFonts w:asciiTheme="majorHAnsi" w:hAnsiTheme="majorHAnsi" w:cstheme="majorHAnsi"/>
          <w:strike/>
          <w:sz w:val="24"/>
          <w:szCs w:val="24"/>
        </w:rPr>
      </w:pPr>
    </w:p>
    <w:p w14:paraId="5BC5A0F0" w14:textId="142B8B32" w:rsidR="00AD0516" w:rsidRPr="00A12805" w:rsidRDefault="00AD0516" w:rsidP="0036088F">
      <w:pPr>
        <w:spacing w:after="0" w:line="240" w:lineRule="auto"/>
        <w:jc w:val="both"/>
        <w:rPr>
          <w:rFonts w:asciiTheme="majorHAnsi" w:hAnsiTheme="majorHAnsi" w:cstheme="majorHAnsi"/>
          <w:b/>
          <w:bCs/>
          <w:sz w:val="24"/>
          <w:szCs w:val="24"/>
        </w:rPr>
      </w:pPr>
      <w:r w:rsidRPr="00A12805">
        <w:rPr>
          <w:rFonts w:asciiTheme="majorHAnsi" w:hAnsiTheme="majorHAnsi" w:cstheme="majorHAnsi"/>
          <w:b/>
          <w:bCs/>
          <w:sz w:val="24"/>
          <w:szCs w:val="24"/>
        </w:rPr>
        <w:t>MEETINGS</w:t>
      </w:r>
    </w:p>
    <w:p w14:paraId="6587ABC5" w14:textId="77777777" w:rsidR="003755AF" w:rsidRPr="00A12805" w:rsidRDefault="003755AF" w:rsidP="0036088F">
      <w:pPr>
        <w:spacing w:after="0" w:line="240" w:lineRule="auto"/>
        <w:jc w:val="both"/>
        <w:rPr>
          <w:rFonts w:asciiTheme="majorHAnsi" w:hAnsiTheme="majorHAnsi" w:cstheme="majorHAnsi"/>
          <w:b/>
          <w:bCs/>
          <w:sz w:val="24"/>
          <w:szCs w:val="24"/>
        </w:rPr>
      </w:pPr>
    </w:p>
    <w:p w14:paraId="2BBBB88A" w14:textId="17CEDE5C" w:rsidR="00AD0516" w:rsidRPr="00A12805" w:rsidRDefault="00250BED" w:rsidP="0036088F">
      <w:pPr>
        <w:spacing w:after="0" w:line="240" w:lineRule="auto"/>
        <w:jc w:val="both"/>
        <w:rPr>
          <w:rFonts w:asciiTheme="majorHAnsi" w:hAnsiTheme="majorHAnsi" w:cstheme="majorHAnsi"/>
          <w:sz w:val="24"/>
          <w:szCs w:val="24"/>
        </w:rPr>
      </w:pPr>
      <w:r w:rsidRPr="00A12805">
        <w:rPr>
          <w:rFonts w:asciiTheme="majorHAnsi" w:hAnsiTheme="majorHAnsi" w:cstheme="majorHAnsi"/>
          <w:sz w:val="24"/>
          <w:szCs w:val="24"/>
        </w:rPr>
        <w:t>A</w:t>
      </w:r>
      <w:r w:rsidR="00C56BEE" w:rsidRPr="00A12805">
        <w:rPr>
          <w:rFonts w:asciiTheme="majorHAnsi" w:hAnsiTheme="majorHAnsi" w:cstheme="majorHAnsi"/>
          <w:sz w:val="24"/>
          <w:szCs w:val="24"/>
        </w:rPr>
        <w:t xml:space="preserve">n </w:t>
      </w:r>
      <w:r w:rsidR="006F61DD" w:rsidRPr="00A12805">
        <w:rPr>
          <w:rFonts w:asciiTheme="majorHAnsi" w:hAnsiTheme="majorHAnsi" w:cstheme="majorHAnsi"/>
          <w:sz w:val="24"/>
          <w:szCs w:val="24"/>
        </w:rPr>
        <w:t xml:space="preserve">Advisory Committee </w:t>
      </w:r>
      <w:r w:rsidRPr="00A12805">
        <w:rPr>
          <w:rFonts w:asciiTheme="majorHAnsi" w:hAnsiTheme="majorHAnsi" w:cstheme="majorHAnsi"/>
          <w:sz w:val="24"/>
          <w:szCs w:val="24"/>
        </w:rPr>
        <w:t>shall meet</w:t>
      </w:r>
      <w:r w:rsidR="00AD0516" w:rsidRPr="00A12805">
        <w:rPr>
          <w:rFonts w:asciiTheme="majorHAnsi" w:hAnsiTheme="majorHAnsi" w:cstheme="majorHAnsi"/>
          <w:sz w:val="24"/>
          <w:szCs w:val="24"/>
        </w:rPr>
        <w:t xml:space="preserve"> </w:t>
      </w:r>
      <w:r w:rsidR="003E1AA2" w:rsidRPr="00A12805">
        <w:rPr>
          <w:rFonts w:asciiTheme="majorHAnsi" w:hAnsiTheme="majorHAnsi" w:cstheme="majorHAnsi"/>
          <w:sz w:val="24"/>
          <w:szCs w:val="24"/>
        </w:rPr>
        <w:t>when necessary</w:t>
      </w:r>
      <w:r w:rsidR="00F814B8" w:rsidRPr="00A12805">
        <w:rPr>
          <w:rFonts w:asciiTheme="majorHAnsi" w:hAnsiTheme="majorHAnsi" w:cstheme="majorHAnsi"/>
          <w:sz w:val="24"/>
          <w:szCs w:val="24"/>
        </w:rPr>
        <w:t xml:space="preserve"> or as </w:t>
      </w:r>
      <w:r w:rsidR="005B527B">
        <w:rPr>
          <w:rFonts w:asciiTheme="majorHAnsi" w:hAnsiTheme="majorHAnsi" w:cstheme="majorHAnsi"/>
          <w:sz w:val="24"/>
          <w:szCs w:val="24"/>
        </w:rPr>
        <w:t>requested</w:t>
      </w:r>
      <w:r w:rsidR="003E1AA2" w:rsidRPr="00A12805">
        <w:rPr>
          <w:rFonts w:asciiTheme="majorHAnsi" w:hAnsiTheme="majorHAnsi" w:cstheme="majorHAnsi"/>
          <w:sz w:val="24"/>
          <w:szCs w:val="24"/>
        </w:rPr>
        <w:t xml:space="preserve"> by Council</w:t>
      </w:r>
      <w:r w:rsidR="002F4868">
        <w:rPr>
          <w:rFonts w:asciiTheme="majorHAnsi" w:hAnsiTheme="majorHAnsi" w:cstheme="majorHAnsi"/>
          <w:sz w:val="24"/>
          <w:szCs w:val="24"/>
        </w:rPr>
        <w:t>.</w:t>
      </w:r>
      <w:r w:rsidR="004A1735" w:rsidRPr="00A12805">
        <w:rPr>
          <w:rFonts w:asciiTheme="majorHAnsi" w:hAnsiTheme="majorHAnsi" w:cstheme="majorHAnsi"/>
          <w:sz w:val="24"/>
          <w:szCs w:val="24"/>
        </w:rPr>
        <w:t xml:space="preserve"> </w:t>
      </w:r>
    </w:p>
    <w:p w14:paraId="192E713A" w14:textId="03582E22" w:rsidR="00AD0516" w:rsidRPr="00A12805" w:rsidRDefault="00AD0516" w:rsidP="0036088F">
      <w:pPr>
        <w:spacing w:after="0" w:line="240" w:lineRule="auto"/>
        <w:jc w:val="both"/>
        <w:rPr>
          <w:rFonts w:asciiTheme="majorHAnsi" w:hAnsiTheme="majorHAnsi" w:cstheme="majorHAnsi"/>
          <w:sz w:val="24"/>
          <w:szCs w:val="24"/>
        </w:rPr>
      </w:pPr>
      <w:r w:rsidRPr="00A12805">
        <w:rPr>
          <w:rFonts w:asciiTheme="majorHAnsi" w:hAnsiTheme="majorHAnsi" w:cstheme="majorHAnsi"/>
          <w:sz w:val="24"/>
          <w:szCs w:val="24"/>
        </w:rPr>
        <w:t>Meetings may be held in person, or via electronic means as the situation requires.  Members unable to attend a meeting in person, may use electronic options and will be counted as ‘present’ at the meeting.</w:t>
      </w:r>
    </w:p>
    <w:p w14:paraId="25A9363D" w14:textId="77777777" w:rsidR="00BF4182" w:rsidRPr="00A12805" w:rsidRDefault="00BF4182" w:rsidP="0036088F">
      <w:pPr>
        <w:spacing w:after="0" w:line="240" w:lineRule="auto"/>
        <w:jc w:val="both"/>
        <w:rPr>
          <w:rFonts w:asciiTheme="majorHAnsi" w:hAnsiTheme="majorHAnsi" w:cstheme="majorHAnsi"/>
          <w:sz w:val="24"/>
          <w:szCs w:val="24"/>
        </w:rPr>
      </w:pPr>
    </w:p>
    <w:p w14:paraId="53967947" w14:textId="6CAE8E93" w:rsidR="00FF524D" w:rsidRPr="00A12805" w:rsidRDefault="006F61DD" w:rsidP="00736326">
      <w:pPr>
        <w:rPr>
          <w:rFonts w:asciiTheme="majorHAnsi" w:hAnsiTheme="majorHAnsi" w:cstheme="majorHAnsi"/>
          <w:sz w:val="24"/>
          <w:szCs w:val="24"/>
        </w:rPr>
      </w:pPr>
      <w:r w:rsidRPr="00A12805">
        <w:rPr>
          <w:rFonts w:asciiTheme="majorHAnsi" w:hAnsiTheme="majorHAnsi" w:cstheme="majorHAnsi"/>
          <w:sz w:val="24"/>
          <w:szCs w:val="24"/>
        </w:rPr>
        <w:t>An Advisory Committee</w:t>
      </w:r>
      <w:r w:rsidR="001A6473" w:rsidRPr="00A12805">
        <w:rPr>
          <w:rFonts w:asciiTheme="majorHAnsi" w:hAnsiTheme="majorHAnsi" w:cstheme="majorHAnsi"/>
          <w:sz w:val="24"/>
          <w:szCs w:val="24"/>
        </w:rPr>
        <w:t xml:space="preserve"> </w:t>
      </w:r>
      <w:r w:rsidR="003E1AA2" w:rsidRPr="00A12805">
        <w:rPr>
          <w:rFonts w:asciiTheme="majorHAnsi" w:hAnsiTheme="majorHAnsi" w:cstheme="majorHAnsi"/>
          <w:sz w:val="24"/>
          <w:szCs w:val="24"/>
        </w:rPr>
        <w:t xml:space="preserve">shall conduct a Special </w:t>
      </w:r>
      <w:r w:rsidR="00FF524D" w:rsidRPr="00A12805">
        <w:rPr>
          <w:rFonts w:asciiTheme="majorHAnsi" w:hAnsiTheme="majorHAnsi" w:cstheme="majorHAnsi"/>
          <w:sz w:val="24"/>
          <w:szCs w:val="24"/>
        </w:rPr>
        <w:t>G</w:t>
      </w:r>
      <w:r w:rsidR="003E1AA2" w:rsidRPr="00A12805">
        <w:rPr>
          <w:rFonts w:asciiTheme="majorHAnsi" w:hAnsiTheme="majorHAnsi" w:cstheme="majorHAnsi"/>
          <w:sz w:val="24"/>
          <w:szCs w:val="24"/>
        </w:rPr>
        <w:t xml:space="preserve">eneral Meeting (SGM) annually </w:t>
      </w:r>
      <w:r w:rsidR="00FF524D" w:rsidRPr="00A12805">
        <w:rPr>
          <w:rFonts w:asciiTheme="majorHAnsi" w:hAnsiTheme="majorHAnsi" w:cstheme="majorHAnsi"/>
          <w:sz w:val="24"/>
          <w:szCs w:val="24"/>
        </w:rPr>
        <w:t xml:space="preserve">during the month of November </w:t>
      </w:r>
      <w:r w:rsidR="003E1AA2" w:rsidRPr="00A12805">
        <w:rPr>
          <w:rFonts w:asciiTheme="majorHAnsi" w:hAnsiTheme="majorHAnsi" w:cstheme="majorHAnsi"/>
          <w:sz w:val="24"/>
          <w:szCs w:val="24"/>
        </w:rPr>
        <w:t xml:space="preserve">at which a report will be presented </w:t>
      </w:r>
      <w:r w:rsidR="00FF524D" w:rsidRPr="00A12805">
        <w:rPr>
          <w:rFonts w:asciiTheme="majorHAnsi" w:hAnsiTheme="majorHAnsi" w:cstheme="majorHAnsi"/>
          <w:sz w:val="24"/>
          <w:szCs w:val="24"/>
        </w:rPr>
        <w:t>reviewing the work of the Committee for the year.</w:t>
      </w:r>
      <w:r w:rsidR="003E1AA2" w:rsidRPr="00A12805">
        <w:rPr>
          <w:rFonts w:asciiTheme="majorHAnsi" w:hAnsiTheme="majorHAnsi" w:cstheme="majorHAnsi"/>
          <w:sz w:val="24"/>
          <w:szCs w:val="24"/>
        </w:rPr>
        <w:t xml:space="preserve"> </w:t>
      </w:r>
      <w:r w:rsidR="00FF524D" w:rsidRPr="00A12805">
        <w:rPr>
          <w:rFonts w:asciiTheme="majorHAnsi" w:hAnsiTheme="majorHAnsi" w:cstheme="majorHAnsi"/>
          <w:sz w:val="24"/>
          <w:szCs w:val="24"/>
        </w:rPr>
        <w:t>Where applicable</w:t>
      </w:r>
      <w:r w:rsidR="00393816" w:rsidRPr="00A12805">
        <w:rPr>
          <w:rFonts w:asciiTheme="majorHAnsi" w:hAnsiTheme="majorHAnsi" w:cstheme="majorHAnsi"/>
          <w:sz w:val="24"/>
          <w:szCs w:val="24"/>
        </w:rPr>
        <w:t>,</w:t>
      </w:r>
      <w:r w:rsidR="00FF524D" w:rsidRPr="00A12805">
        <w:rPr>
          <w:rFonts w:asciiTheme="majorHAnsi" w:hAnsiTheme="majorHAnsi" w:cstheme="majorHAnsi"/>
          <w:sz w:val="24"/>
          <w:szCs w:val="24"/>
        </w:rPr>
        <w:t xml:space="preserve"> any Annual Awards will be presented at the SGM.</w:t>
      </w:r>
    </w:p>
    <w:p w14:paraId="4FC917F5" w14:textId="2F0CF881" w:rsidR="00CA546D" w:rsidRPr="00A12805" w:rsidRDefault="00E90D7A" w:rsidP="00736326">
      <w:pPr>
        <w:rPr>
          <w:rFonts w:asciiTheme="majorHAnsi" w:hAnsiTheme="majorHAnsi" w:cstheme="majorHAnsi"/>
          <w:strike/>
          <w:sz w:val="24"/>
          <w:szCs w:val="24"/>
        </w:rPr>
      </w:pPr>
      <w:r w:rsidRPr="00A12805">
        <w:rPr>
          <w:rFonts w:asciiTheme="majorHAnsi" w:hAnsiTheme="majorHAnsi" w:cstheme="majorHAnsi"/>
          <w:sz w:val="24"/>
          <w:szCs w:val="24"/>
        </w:rPr>
        <w:t>At least fourteen days’ notice of the Advisory Committee SGM</w:t>
      </w:r>
      <w:r w:rsidR="00FC6CF2" w:rsidRPr="00A12805">
        <w:rPr>
          <w:rFonts w:asciiTheme="majorHAnsi" w:hAnsiTheme="majorHAnsi" w:cstheme="majorHAnsi"/>
          <w:sz w:val="24"/>
          <w:szCs w:val="24"/>
        </w:rPr>
        <w:t xml:space="preserve"> shall be published in at le</w:t>
      </w:r>
      <w:r w:rsidR="00FF524D" w:rsidRPr="00A12805">
        <w:rPr>
          <w:rFonts w:asciiTheme="majorHAnsi" w:hAnsiTheme="majorHAnsi" w:cstheme="majorHAnsi"/>
          <w:sz w:val="24"/>
          <w:szCs w:val="24"/>
        </w:rPr>
        <w:t>a</w:t>
      </w:r>
      <w:r w:rsidR="00FC6CF2" w:rsidRPr="00A12805">
        <w:rPr>
          <w:rFonts w:asciiTheme="majorHAnsi" w:hAnsiTheme="majorHAnsi" w:cstheme="majorHAnsi"/>
          <w:sz w:val="24"/>
          <w:szCs w:val="24"/>
        </w:rPr>
        <w:t>st one edition of the Dogs SA Journal.  The agenda for the SGM is to be published at least fourteen days prior to the meeting</w:t>
      </w:r>
      <w:r w:rsidR="00FA1012" w:rsidRPr="00A12805">
        <w:rPr>
          <w:rFonts w:asciiTheme="majorHAnsi" w:hAnsiTheme="majorHAnsi" w:cstheme="majorHAnsi"/>
          <w:sz w:val="24"/>
          <w:szCs w:val="24"/>
        </w:rPr>
        <w:t>.</w:t>
      </w:r>
      <w:r w:rsidR="00FC6CF2" w:rsidRPr="00A12805">
        <w:rPr>
          <w:rFonts w:asciiTheme="majorHAnsi" w:hAnsiTheme="majorHAnsi" w:cstheme="majorHAnsi"/>
          <w:sz w:val="24"/>
          <w:szCs w:val="24"/>
        </w:rPr>
        <w:t xml:space="preserve"> </w:t>
      </w:r>
    </w:p>
    <w:p w14:paraId="79D49358" w14:textId="77777777" w:rsidR="00EA537F" w:rsidRPr="00A12805" w:rsidRDefault="00EA537F" w:rsidP="0036088F">
      <w:pPr>
        <w:spacing w:after="0" w:line="240" w:lineRule="auto"/>
        <w:jc w:val="both"/>
        <w:rPr>
          <w:rFonts w:asciiTheme="majorHAnsi" w:hAnsiTheme="majorHAnsi" w:cstheme="majorHAnsi"/>
          <w:sz w:val="24"/>
          <w:szCs w:val="24"/>
        </w:rPr>
      </w:pPr>
    </w:p>
    <w:p w14:paraId="0A2C7661" w14:textId="07CA9BDB" w:rsidR="00AF28AA" w:rsidRPr="00A12805" w:rsidRDefault="003D0788" w:rsidP="0036088F">
      <w:pPr>
        <w:spacing w:after="0" w:line="240" w:lineRule="auto"/>
        <w:jc w:val="both"/>
        <w:rPr>
          <w:rFonts w:asciiTheme="majorHAnsi" w:hAnsiTheme="majorHAnsi" w:cstheme="majorHAnsi"/>
          <w:b/>
          <w:bCs/>
          <w:sz w:val="24"/>
          <w:szCs w:val="24"/>
        </w:rPr>
      </w:pPr>
      <w:r w:rsidRPr="00A12805">
        <w:rPr>
          <w:rFonts w:asciiTheme="majorHAnsi" w:hAnsiTheme="majorHAnsi" w:cstheme="majorHAnsi"/>
          <w:b/>
          <w:bCs/>
          <w:sz w:val="24"/>
          <w:szCs w:val="24"/>
        </w:rPr>
        <w:t xml:space="preserve">SUB </w:t>
      </w:r>
      <w:r w:rsidR="00110F8E" w:rsidRPr="00A12805">
        <w:rPr>
          <w:rFonts w:asciiTheme="majorHAnsi" w:hAnsiTheme="majorHAnsi" w:cstheme="majorHAnsi"/>
          <w:b/>
          <w:bCs/>
          <w:sz w:val="24"/>
          <w:szCs w:val="24"/>
        </w:rPr>
        <w:t>COMMITTEES</w:t>
      </w:r>
    </w:p>
    <w:p w14:paraId="02C9D636" w14:textId="77777777" w:rsidR="003755AF" w:rsidRPr="00A12805" w:rsidRDefault="003755AF" w:rsidP="0036088F">
      <w:pPr>
        <w:spacing w:after="0" w:line="240" w:lineRule="auto"/>
        <w:jc w:val="both"/>
        <w:rPr>
          <w:rFonts w:asciiTheme="majorHAnsi" w:hAnsiTheme="majorHAnsi" w:cstheme="majorHAnsi"/>
          <w:b/>
          <w:bCs/>
          <w:sz w:val="24"/>
          <w:szCs w:val="24"/>
        </w:rPr>
      </w:pPr>
    </w:p>
    <w:p w14:paraId="65CBAAC7" w14:textId="77927F8D" w:rsidR="003D0788" w:rsidRPr="00A12805" w:rsidRDefault="00AF28AA" w:rsidP="0036088F">
      <w:pPr>
        <w:spacing w:after="0" w:line="240" w:lineRule="auto"/>
        <w:jc w:val="both"/>
        <w:rPr>
          <w:rFonts w:asciiTheme="majorHAnsi" w:hAnsiTheme="majorHAnsi" w:cstheme="majorHAnsi"/>
          <w:sz w:val="24"/>
          <w:szCs w:val="24"/>
        </w:rPr>
      </w:pPr>
      <w:r w:rsidRPr="00A12805">
        <w:rPr>
          <w:rFonts w:asciiTheme="majorHAnsi" w:hAnsiTheme="majorHAnsi" w:cstheme="majorHAnsi"/>
          <w:sz w:val="24"/>
          <w:szCs w:val="24"/>
        </w:rPr>
        <w:t xml:space="preserve">To support the work of </w:t>
      </w:r>
      <w:r w:rsidR="00830AAA" w:rsidRPr="00A12805">
        <w:rPr>
          <w:rFonts w:asciiTheme="majorHAnsi" w:hAnsiTheme="majorHAnsi" w:cstheme="majorHAnsi"/>
          <w:sz w:val="24"/>
          <w:szCs w:val="24"/>
        </w:rPr>
        <w:t xml:space="preserve">an </w:t>
      </w:r>
      <w:bookmarkStart w:id="4" w:name="OLE_LINK9"/>
      <w:bookmarkStart w:id="5" w:name="OLE_LINK10"/>
      <w:r w:rsidR="00830AAA" w:rsidRPr="00A12805">
        <w:rPr>
          <w:rFonts w:asciiTheme="majorHAnsi" w:hAnsiTheme="majorHAnsi" w:cstheme="majorHAnsi"/>
          <w:sz w:val="24"/>
          <w:szCs w:val="24"/>
        </w:rPr>
        <w:t>Advisory Committee</w:t>
      </w:r>
      <w:bookmarkEnd w:id="4"/>
      <w:bookmarkEnd w:id="5"/>
      <w:r w:rsidRPr="00A12805">
        <w:rPr>
          <w:rFonts w:asciiTheme="majorHAnsi" w:hAnsiTheme="majorHAnsi" w:cstheme="majorHAnsi"/>
          <w:sz w:val="24"/>
          <w:szCs w:val="24"/>
        </w:rPr>
        <w:t xml:space="preserve">, the </w:t>
      </w:r>
      <w:r w:rsidR="00C56BEE" w:rsidRPr="00A12805">
        <w:rPr>
          <w:rFonts w:asciiTheme="majorHAnsi" w:hAnsiTheme="majorHAnsi" w:cstheme="majorHAnsi"/>
          <w:sz w:val="24"/>
          <w:szCs w:val="24"/>
        </w:rPr>
        <w:t xml:space="preserve">Advisory Committee </w:t>
      </w:r>
      <w:r w:rsidRPr="00A12805">
        <w:rPr>
          <w:rFonts w:asciiTheme="majorHAnsi" w:hAnsiTheme="majorHAnsi" w:cstheme="majorHAnsi"/>
          <w:sz w:val="24"/>
          <w:szCs w:val="24"/>
        </w:rPr>
        <w:t xml:space="preserve">may establish standing or ad-hoc </w:t>
      </w:r>
      <w:r w:rsidR="00C56BEE" w:rsidRPr="00A12805">
        <w:rPr>
          <w:rFonts w:asciiTheme="majorHAnsi" w:hAnsiTheme="majorHAnsi" w:cstheme="majorHAnsi"/>
          <w:sz w:val="24"/>
          <w:szCs w:val="24"/>
        </w:rPr>
        <w:t>sub-</w:t>
      </w:r>
      <w:r w:rsidR="00110F8E" w:rsidRPr="00A12805">
        <w:rPr>
          <w:rFonts w:asciiTheme="majorHAnsi" w:hAnsiTheme="majorHAnsi" w:cstheme="majorHAnsi"/>
          <w:sz w:val="24"/>
          <w:szCs w:val="24"/>
        </w:rPr>
        <w:t>committees</w:t>
      </w:r>
      <w:r w:rsidRPr="00A12805">
        <w:rPr>
          <w:rFonts w:asciiTheme="majorHAnsi" w:hAnsiTheme="majorHAnsi" w:cstheme="majorHAnsi"/>
          <w:sz w:val="24"/>
          <w:szCs w:val="24"/>
        </w:rPr>
        <w:t xml:space="preserve">. </w:t>
      </w:r>
      <w:r w:rsidR="00B56B24" w:rsidRPr="00A12805">
        <w:rPr>
          <w:rFonts w:asciiTheme="majorHAnsi" w:hAnsiTheme="majorHAnsi" w:cstheme="majorHAnsi"/>
          <w:sz w:val="24"/>
          <w:szCs w:val="24"/>
        </w:rPr>
        <w:t xml:space="preserve">The </w:t>
      </w:r>
      <w:r w:rsidR="00830AAA" w:rsidRPr="00A12805">
        <w:rPr>
          <w:rFonts w:asciiTheme="majorHAnsi" w:hAnsiTheme="majorHAnsi" w:cstheme="majorHAnsi"/>
          <w:sz w:val="24"/>
          <w:szCs w:val="24"/>
        </w:rPr>
        <w:t>Advisory Committee</w:t>
      </w:r>
      <w:r w:rsidR="00B56B24" w:rsidRPr="00A12805">
        <w:rPr>
          <w:rFonts w:asciiTheme="majorHAnsi" w:hAnsiTheme="majorHAnsi" w:cstheme="majorHAnsi"/>
          <w:sz w:val="24"/>
          <w:szCs w:val="24"/>
        </w:rPr>
        <w:t xml:space="preserve"> may </w:t>
      </w:r>
      <w:r w:rsidR="007C08C9" w:rsidRPr="00A12805">
        <w:rPr>
          <w:rFonts w:asciiTheme="majorHAnsi" w:hAnsiTheme="majorHAnsi" w:cstheme="majorHAnsi"/>
          <w:sz w:val="24"/>
          <w:szCs w:val="24"/>
        </w:rPr>
        <w:t xml:space="preserve">co-opt extra assistance for specific </w:t>
      </w:r>
      <w:r w:rsidR="00EF3E71" w:rsidRPr="00A12805">
        <w:rPr>
          <w:rFonts w:asciiTheme="majorHAnsi" w:hAnsiTheme="majorHAnsi" w:cstheme="majorHAnsi"/>
          <w:sz w:val="24"/>
          <w:szCs w:val="24"/>
        </w:rPr>
        <w:t>tasks,</w:t>
      </w:r>
      <w:r w:rsidR="007C08C9" w:rsidRPr="00A12805">
        <w:rPr>
          <w:rFonts w:asciiTheme="majorHAnsi" w:hAnsiTheme="majorHAnsi" w:cstheme="majorHAnsi"/>
          <w:sz w:val="24"/>
          <w:szCs w:val="24"/>
        </w:rPr>
        <w:t xml:space="preserve"> but the presence of persons co-opted at sub-committee or </w:t>
      </w:r>
      <w:r w:rsidR="00C56BEE" w:rsidRPr="00A12805">
        <w:rPr>
          <w:rFonts w:asciiTheme="majorHAnsi" w:hAnsiTheme="majorHAnsi" w:cstheme="majorHAnsi"/>
          <w:sz w:val="24"/>
          <w:szCs w:val="24"/>
        </w:rPr>
        <w:t xml:space="preserve">Advisory </w:t>
      </w:r>
      <w:r w:rsidR="007C08C9" w:rsidRPr="00A12805">
        <w:rPr>
          <w:rFonts w:asciiTheme="majorHAnsi" w:hAnsiTheme="majorHAnsi" w:cstheme="majorHAnsi"/>
          <w:sz w:val="24"/>
          <w:szCs w:val="24"/>
        </w:rPr>
        <w:t xml:space="preserve">Committee meetings shall not constitute membership of the </w:t>
      </w:r>
      <w:r w:rsidR="00C56BEE" w:rsidRPr="00A12805">
        <w:rPr>
          <w:rFonts w:asciiTheme="majorHAnsi" w:hAnsiTheme="majorHAnsi" w:cstheme="majorHAnsi"/>
          <w:sz w:val="24"/>
          <w:szCs w:val="24"/>
        </w:rPr>
        <w:t xml:space="preserve">Advisory </w:t>
      </w:r>
      <w:r w:rsidR="007C08C9" w:rsidRPr="00A12805">
        <w:rPr>
          <w:rFonts w:asciiTheme="majorHAnsi" w:hAnsiTheme="majorHAnsi" w:cstheme="majorHAnsi"/>
          <w:sz w:val="24"/>
          <w:szCs w:val="24"/>
        </w:rPr>
        <w:t xml:space="preserve">Committee. </w:t>
      </w:r>
      <w:r w:rsidRPr="00A12805">
        <w:rPr>
          <w:rFonts w:asciiTheme="majorHAnsi" w:hAnsiTheme="majorHAnsi" w:cstheme="majorHAnsi"/>
          <w:sz w:val="24"/>
          <w:szCs w:val="24"/>
        </w:rPr>
        <w:t xml:space="preserve">The </w:t>
      </w:r>
      <w:r w:rsidR="00830AAA" w:rsidRPr="00A12805">
        <w:rPr>
          <w:rFonts w:asciiTheme="majorHAnsi" w:hAnsiTheme="majorHAnsi" w:cstheme="majorHAnsi"/>
          <w:sz w:val="24"/>
          <w:szCs w:val="24"/>
        </w:rPr>
        <w:t>Advisory Committee</w:t>
      </w:r>
      <w:r w:rsidRPr="00A12805">
        <w:rPr>
          <w:rFonts w:asciiTheme="majorHAnsi" w:hAnsiTheme="majorHAnsi" w:cstheme="majorHAnsi"/>
          <w:sz w:val="24"/>
          <w:szCs w:val="24"/>
        </w:rPr>
        <w:t xml:space="preserve"> shall receive reports from its sub-</w:t>
      </w:r>
      <w:r w:rsidR="00110F8E" w:rsidRPr="00A12805">
        <w:rPr>
          <w:rFonts w:asciiTheme="majorHAnsi" w:hAnsiTheme="majorHAnsi" w:cstheme="majorHAnsi"/>
          <w:sz w:val="24"/>
          <w:szCs w:val="24"/>
        </w:rPr>
        <w:t>committees</w:t>
      </w:r>
      <w:r w:rsidRPr="00A12805">
        <w:rPr>
          <w:rFonts w:asciiTheme="majorHAnsi" w:hAnsiTheme="majorHAnsi" w:cstheme="majorHAnsi"/>
          <w:sz w:val="24"/>
          <w:szCs w:val="24"/>
        </w:rPr>
        <w:t xml:space="preserve"> and be responsible for monitoring and evaluating each sub</w:t>
      </w:r>
      <w:r w:rsidR="002978E1" w:rsidRPr="00A12805">
        <w:rPr>
          <w:rFonts w:asciiTheme="majorHAnsi" w:hAnsiTheme="majorHAnsi" w:cstheme="majorHAnsi"/>
          <w:sz w:val="24"/>
          <w:szCs w:val="24"/>
        </w:rPr>
        <w:t>-</w:t>
      </w:r>
      <w:r w:rsidR="00110F8E" w:rsidRPr="00A12805">
        <w:rPr>
          <w:rFonts w:asciiTheme="majorHAnsi" w:hAnsiTheme="majorHAnsi" w:cstheme="majorHAnsi"/>
          <w:sz w:val="24"/>
          <w:szCs w:val="24"/>
        </w:rPr>
        <w:t>committee</w:t>
      </w:r>
      <w:r w:rsidR="002978E1" w:rsidRPr="00A12805">
        <w:rPr>
          <w:rFonts w:asciiTheme="majorHAnsi" w:hAnsiTheme="majorHAnsi" w:cstheme="majorHAnsi"/>
          <w:sz w:val="24"/>
          <w:szCs w:val="24"/>
        </w:rPr>
        <w:t>’</w:t>
      </w:r>
      <w:r w:rsidR="00110F8E" w:rsidRPr="00A12805">
        <w:rPr>
          <w:rFonts w:asciiTheme="majorHAnsi" w:hAnsiTheme="majorHAnsi" w:cstheme="majorHAnsi"/>
          <w:sz w:val="24"/>
          <w:szCs w:val="24"/>
        </w:rPr>
        <w:t>s</w:t>
      </w:r>
      <w:r w:rsidRPr="00A12805">
        <w:rPr>
          <w:rFonts w:asciiTheme="majorHAnsi" w:hAnsiTheme="majorHAnsi" w:cstheme="majorHAnsi"/>
          <w:sz w:val="24"/>
          <w:szCs w:val="24"/>
        </w:rPr>
        <w:t xml:space="preserve"> activities against their functions and responsibilities.</w:t>
      </w:r>
    </w:p>
    <w:p w14:paraId="7321E9D3" w14:textId="6F041085" w:rsidR="00F90DAD" w:rsidRPr="00A12805" w:rsidRDefault="00F90DAD" w:rsidP="0036088F">
      <w:pPr>
        <w:spacing w:after="0" w:line="240" w:lineRule="auto"/>
        <w:jc w:val="both"/>
        <w:rPr>
          <w:rFonts w:asciiTheme="majorHAnsi" w:hAnsiTheme="majorHAnsi" w:cstheme="majorHAnsi"/>
          <w:b/>
          <w:bCs/>
          <w:sz w:val="24"/>
          <w:szCs w:val="24"/>
        </w:rPr>
      </w:pPr>
    </w:p>
    <w:p w14:paraId="51276606" w14:textId="77777777" w:rsidR="0007512C" w:rsidRDefault="0007512C" w:rsidP="0036088F">
      <w:pPr>
        <w:spacing w:after="0" w:line="240" w:lineRule="auto"/>
        <w:jc w:val="both"/>
        <w:rPr>
          <w:rFonts w:asciiTheme="majorHAnsi" w:hAnsiTheme="majorHAnsi" w:cstheme="majorHAnsi"/>
          <w:b/>
          <w:bCs/>
          <w:sz w:val="24"/>
          <w:szCs w:val="24"/>
        </w:rPr>
      </w:pPr>
    </w:p>
    <w:p w14:paraId="64EE4346" w14:textId="77777777" w:rsidR="0007512C" w:rsidRDefault="0007512C" w:rsidP="0036088F">
      <w:pPr>
        <w:spacing w:after="0" w:line="240" w:lineRule="auto"/>
        <w:jc w:val="both"/>
        <w:rPr>
          <w:rFonts w:asciiTheme="majorHAnsi" w:hAnsiTheme="majorHAnsi" w:cstheme="majorHAnsi"/>
          <w:b/>
          <w:bCs/>
          <w:sz w:val="24"/>
          <w:szCs w:val="24"/>
        </w:rPr>
      </w:pPr>
    </w:p>
    <w:p w14:paraId="1246A238" w14:textId="77777777" w:rsidR="0007512C" w:rsidRDefault="0007512C" w:rsidP="0036088F">
      <w:pPr>
        <w:spacing w:after="0" w:line="240" w:lineRule="auto"/>
        <w:jc w:val="both"/>
        <w:rPr>
          <w:rFonts w:asciiTheme="majorHAnsi" w:hAnsiTheme="majorHAnsi" w:cstheme="majorHAnsi"/>
          <w:b/>
          <w:bCs/>
          <w:sz w:val="24"/>
          <w:szCs w:val="24"/>
        </w:rPr>
      </w:pPr>
    </w:p>
    <w:p w14:paraId="4DBB7C3B" w14:textId="2397D156" w:rsidR="00656BEB" w:rsidRPr="00A12805" w:rsidRDefault="002B45EF" w:rsidP="0036088F">
      <w:pPr>
        <w:spacing w:after="0" w:line="240" w:lineRule="auto"/>
        <w:jc w:val="both"/>
        <w:rPr>
          <w:rFonts w:asciiTheme="majorHAnsi" w:hAnsiTheme="majorHAnsi" w:cstheme="majorHAnsi"/>
          <w:b/>
          <w:bCs/>
          <w:sz w:val="24"/>
          <w:szCs w:val="24"/>
        </w:rPr>
      </w:pPr>
      <w:r w:rsidRPr="00A12805">
        <w:rPr>
          <w:rFonts w:asciiTheme="majorHAnsi" w:hAnsiTheme="majorHAnsi" w:cstheme="majorHAnsi"/>
          <w:b/>
          <w:bCs/>
          <w:sz w:val="24"/>
          <w:szCs w:val="24"/>
        </w:rPr>
        <w:lastRenderedPageBreak/>
        <w:t xml:space="preserve">AGENDAS AND </w:t>
      </w:r>
      <w:r w:rsidR="008720AB" w:rsidRPr="00A12805">
        <w:rPr>
          <w:rFonts w:asciiTheme="majorHAnsi" w:hAnsiTheme="majorHAnsi" w:cstheme="majorHAnsi"/>
          <w:b/>
          <w:bCs/>
          <w:sz w:val="24"/>
          <w:szCs w:val="24"/>
        </w:rPr>
        <w:t>SUBMISSIONS</w:t>
      </w:r>
    </w:p>
    <w:p w14:paraId="545624B2" w14:textId="77777777" w:rsidR="003755AF" w:rsidRPr="00A12805" w:rsidRDefault="003755AF" w:rsidP="0036088F">
      <w:pPr>
        <w:spacing w:after="0" w:line="240" w:lineRule="auto"/>
        <w:jc w:val="both"/>
        <w:rPr>
          <w:rFonts w:asciiTheme="majorHAnsi" w:hAnsiTheme="majorHAnsi" w:cstheme="majorHAnsi"/>
          <w:b/>
          <w:bCs/>
          <w:sz w:val="24"/>
          <w:szCs w:val="24"/>
        </w:rPr>
      </w:pPr>
    </w:p>
    <w:p w14:paraId="2908E299" w14:textId="25440EB9" w:rsidR="00A747D3" w:rsidRPr="00A12805" w:rsidRDefault="0006721D" w:rsidP="0036088F">
      <w:pPr>
        <w:spacing w:after="0" w:line="240" w:lineRule="auto"/>
        <w:jc w:val="both"/>
        <w:rPr>
          <w:rFonts w:asciiTheme="majorHAnsi" w:hAnsiTheme="majorHAnsi" w:cstheme="majorHAnsi"/>
          <w:sz w:val="24"/>
          <w:szCs w:val="24"/>
        </w:rPr>
      </w:pPr>
      <w:r w:rsidRPr="00A12805">
        <w:rPr>
          <w:rFonts w:asciiTheme="majorHAnsi" w:hAnsiTheme="majorHAnsi" w:cstheme="majorHAnsi"/>
          <w:sz w:val="24"/>
          <w:szCs w:val="24"/>
        </w:rPr>
        <w:t>The</w:t>
      </w:r>
      <w:r w:rsidR="00D45AEC">
        <w:rPr>
          <w:rFonts w:asciiTheme="majorHAnsi" w:hAnsiTheme="majorHAnsi" w:cstheme="majorHAnsi"/>
          <w:sz w:val="24"/>
          <w:szCs w:val="24"/>
        </w:rPr>
        <w:t xml:space="preserve"> relevant Office Bearer </w:t>
      </w:r>
      <w:r w:rsidR="006536FE">
        <w:rPr>
          <w:rFonts w:asciiTheme="majorHAnsi" w:hAnsiTheme="majorHAnsi" w:cstheme="majorHAnsi"/>
          <w:sz w:val="24"/>
          <w:szCs w:val="24"/>
        </w:rPr>
        <w:t>(potentially</w:t>
      </w:r>
      <w:r w:rsidR="00D45AEC">
        <w:rPr>
          <w:rFonts w:asciiTheme="majorHAnsi" w:hAnsiTheme="majorHAnsi" w:cstheme="majorHAnsi"/>
          <w:sz w:val="24"/>
          <w:szCs w:val="24"/>
        </w:rPr>
        <w:t xml:space="preserve"> the </w:t>
      </w:r>
      <w:r w:rsidR="00110F8E" w:rsidRPr="00A12805">
        <w:rPr>
          <w:rFonts w:asciiTheme="majorHAnsi" w:hAnsiTheme="majorHAnsi" w:cstheme="majorHAnsi"/>
          <w:sz w:val="24"/>
          <w:szCs w:val="24"/>
        </w:rPr>
        <w:t>Secretary</w:t>
      </w:r>
      <w:r w:rsidR="00D45AEC">
        <w:rPr>
          <w:rFonts w:asciiTheme="majorHAnsi" w:hAnsiTheme="majorHAnsi" w:cstheme="majorHAnsi"/>
          <w:sz w:val="24"/>
          <w:szCs w:val="24"/>
        </w:rPr>
        <w:t>)</w:t>
      </w:r>
      <w:r w:rsidRPr="00A12805">
        <w:rPr>
          <w:rFonts w:asciiTheme="majorHAnsi" w:hAnsiTheme="majorHAnsi" w:cstheme="majorHAnsi"/>
          <w:sz w:val="24"/>
          <w:szCs w:val="24"/>
        </w:rPr>
        <w:t xml:space="preserve"> </w:t>
      </w:r>
      <w:r w:rsidR="005339ED" w:rsidRPr="00A12805">
        <w:rPr>
          <w:rFonts w:asciiTheme="majorHAnsi" w:hAnsiTheme="majorHAnsi" w:cstheme="majorHAnsi"/>
          <w:sz w:val="24"/>
          <w:szCs w:val="24"/>
        </w:rPr>
        <w:t>will circulate</w:t>
      </w:r>
      <w:r w:rsidRPr="00A12805">
        <w:rPr>
          <w:rFonts w:asciiTheme="majorHAnsi" w:hAnsiTheme="majorHAnsi" w:cstheme="majorHAnsi"/>
          <w:sz w:val="24"/>
          <w:szCs w:val="24"/>
        </w:rPr>
        <w:t xml:space="preserve"> </w:t>
      </w:r>
      <w:r w:rsidR="003D7FB1" w:rsidRPr="00A12805">
        <w:rPr>
          <w:rFonts w:asciiTheme="majorHAnsi" w:hAnsiTheme="majorHAnsi" w:cstheme="majorHAnsi"/>
          <w:sz w:val="24"/>
          <w:szCs w:val="24"/>
        </w:rPr>
        <w:t xml:space="preserve">a formal agenda </w:t>
      </w:r>
      <w:r w:rsidRPr="00A12805">
        <w:rPr>
          <w:rFonts w:asciiTheme="majorHAnsi" w:hAnsiTheme="majorHAnsi" w:cstheme="majorHAnsi"/>
          <w:sz w:val="24"/>
          <w:szCs w:val="24"/>
        </w:rPr>
        <w:t>in advance of each meeting, together with meeting</w:t>
      </w:r>
      <w:r w:rsidR="006C5EFF" w:rsidRPr="00A12805">
        <w:rPr>
          <w:rFonts w:asciiTheme="majorHAnsi" w:hAnsiTheme="majorHAnsi" w:cstheme="majorHAnsi"/>
          <w:sz w:val="24"/>
          <w:szCs w:val="24"/>
        </w:rPr>
        <w:t xml:space="preserve"> papers</w:t>
      </w:r>
      <w:r w:rsidRPr="00A12805">
        <w:rPr>
          <w:rFonts w:asciiTheme="majorHAnsi" w:hAnsiTheme="majorHAnsi" w:cstheme="majorHAnsi"/>
          <w:sz w:val="24"/>
          <w:szCs w:val="24"/>
        </w:rPr>
        <w:t>.</w:t>
      </w:r>
      <w:r w:rsidR="0072591E" w:rsidRPr="00A12805">
        <w:rPr>
          <w:rFonts w:asciiTheme="majorHAnsi" w:hAnsiTheme="majorHAnsi" w:cstheme="majorHAnsi"/>
          <w:sz w:val="24"/>
          <w:szCs w:val="24"/>
        </w:rPr>
        <w:t xml:space="preserve"> Late </w:t>
      </w:r>
      <w:r w:rsidR="006B16AF" w:rsidRPr="00A12805">
        <w:rPr>
          <w:rFonts w:asciiTheme="majorHAnsi" w:hAnsiTheme="majorHAnsi" w:cstheme="majorHAnsi"/>
          <w:sz w:val="24"/>
          <w:szCs w:val="24"/>
        </w:rPr>
        <w:t>papers</w:t>
      </w:r>
      <w:r w:rsidR="002E1183" w:rsidRPr="00A12805">
        <w:rPr>
          <w:rFonts w:asciiTheme="majorHAnsi" w:hAnsiTheme="majorHAnsi" w:cstheme="majorHAnsi"/>
          <w:sz w:val="24"/>
          <w:szCs w:val="24"/>
        </w:rPr>
        <w:t xml:space="preserve"> or urgent matters</w:t>
      </w:r>
      <w:r w:rsidR="0072591E" w:rsidRPr="00A12805">
        <w:rPr>
          <w:rFonts w:asciiTheme="majorHAnsi" w:hAnsiTheme="majorHAnsi" w:cstheme="majorHAnsi"/>
          <w:sz w:val="24"/>
          <w:szCs w:val="24"/>
        </w:rPr>
        <w:t xml:space="preserve"> </w:t>
      </w:r>
      <w:r w:rsidR="006B16AF" w:rsidRPr="00A12805">
        <w:rPr>
          <w:rFonts w:asciiTheme="majorHAnsi" w:hAnsiTheme="majorHAnsi" w:cstheme="majorHAnsi"/>
          <w:sz w:val="24"/>
          <w:szCs w:val="24"/>
        </w:rPr>
        <w:t>require</w:t>
      </w:r>
      <w:r w:rsidR="0072591E" w:rsidRPr="00A12805">
        <w:rPr>
          <w:rFonts w:asciiTheme="majorHAnsi" w:hAnsiTheme="majorHAnsi" w:cstheme="majorHAnsi"/>
          <w:sz w:val="24"/>
          <w:szCs w:val="24"/>
        </w:rPr>
        <w:t xml:space="preserve"> approv</w:t>
      </w:r>
      <w:r w:rsidR="00635B2E" w:rsidRPr="00A12805">
        <w:rPr>
          <w:rFonts w:asciiTheme="majorHAnsi" w:hAnsiTheme="majorHAnsi" w:cstheme="majorHAnsi"/>
          <w:sz w:val="24"/>
          <w:szCs w:val="24"/>
        </w:rPr>
        <w:t>al</w:t>
      </w:r>
      <w:r w:rsidR="0072591E" w:rsidRPr="00A12805">
        <w:rPr>
          <w:rFonts w:asciiTheme="majorHAnsi" w:hAnsiTheme="majorHAnsi" w:cstheme="majorHAnsi"/>
          <w:sz w:val="24"/>
          <w:szCs w:val="24"/>
        </w:rPr>
        <w:t xml:space="preserve"> </w:t>
      </w:r>
      <w:r w:rsidR="002E1183" w:rsidRPr="00A12805">
        <w:rPr>
          <w:rFonts w:asciiTheme="majorHAnsi" w:hAnsiTheme="majorHAnsi" w:cstheme="majorHAnsi"/>
          <w:sz w:val="24"/>
          <w:szCs w:val="24"/>
        </w:rPr>
        <w:t>of</w:t>
      </w:r>
      <w:r w:rsidR="0072591E" w:rsidRPr="00A12805">
        <w:rPr>
          <w:rFonts w:asciiTheme="majorHAnsi" w:hAnsiTheme="majorHAnsi" w:cstheme="majorHAnsi"/>
          <w:sz w:val="24"/>
          <w:szCs w:val="24"/>
        </w:rPr>
        <w:t xml:space="preserve"> the Chair</w:t>
      </w:r>
      <w:r w:rsidR="002E1183" w:rsidRPr="00A12805">
        <w:rPr>
          <w:rFonts w:asciiTheme="majorHAnsi" w:hAnsiTheme="majorHAnsi" w:cstheme="majorHAnsi"/>
          <w:sz w:val="24"/>
          <w:szCs w:val="24"/>
        </w:rPr>
        <w:t>.</w:t>
      </w:r>
    </w:p>
    <w:p w14:paraId="4051AAC9" w14:textId="77777777" w:rsidR="00373910" w:rsidRPr="00A12805" w:rsidRDefault="00373910" w:rsidP="0036088F">
      <w:pPr>
        <w:spacing w:after="0" w:line="240" w:lineRule="auto"/>
        <w:jc w:val="both"/>
        <w:rPr>
          <w:rFonts w:asciiTheme="majorHAnsi" w:hAnsiTheme="majorHAnsi" w:cstheme="majorHAnsi"/>
          <w:sz w:val="24"/>
          <w:szCs w:val="24"/>
        </w:rPr>
      </w:pPr>
    </w:p>
    <w:p w14:paraId="0F295B86" w14:textId="5DC5A6E3" w:rsidR="00373910" w:rsidRPr="00A12805" w:rsidRDefault="00373910" w:rsidP="00373910">
      <w:pPr>
        <w:spacing w:after="0" w:line="240" w:lineRule="auto"/>
        <w:jc w:val="both"/>
        <w:rPr>
          <w:rFonts w:asciiTheme="majorHAnsi" w:hAnsiTheme="majorHAnsi" w:cstheme="majorHAnsi"/>
          <w:sz w:val="24"/>
          <w:szCs w:val="24"/>
        </w:rPr>
      </w:pPr>
      <w:r w:rsidRPr="00A12805">
        <w:rPr>
          <w:rFonts w:asciiTheme="majorHAnsi" w:hAnsiTheme="majorHAnsi" w:cstheme="majorHAnsi"/>
          <w:sz w:val="24"/>
          <w:szCs w:val="24"/>
        </w:rPr>
        <w:t xml:space="preserve">Other papers are due at least four business days before the meeting at which the matter is listed. The author of the paper is responsible for the </w:t>
      </w:r>
      <w:r w:rsidR="00CF461C">
        <w:rPr>
          <w:rFonts w:asciiTheme="majorHAnsi" w:hAnsiTheme="majorHAnsi" w:cstheme="majorHAnsi"/>
          <w:sz w:val="24"/>
          <w:szCs w:val="24"/>
        </w:rPr>
        <w:t xml:space="preserve">relevant Office </w:t>
      </w:r>
      <w:r w:rsidR="006536FE">
        <w:rPr>
          <w:rFonts w:asciiTheme="majorHAnsi" w:hAnsiTheme="majorHAnsi" w:cstheme="majorHAnsi"/>
          <w:sz w:val="24"/>
          <w:szCs w:val="24"/>
        </w:rPr>
        <w:t xml:space="preserve">Bearer </w:t>
      </w:r>
      <w:r w:rsidR="006536FE" w:rsidRPr="00A12805">
        <w:rPr>
          <w:rFonts w:asciiTheme="majorHAnsi" w:hAnsiTheme="majorHAnsi" w:cstheme="majorHAnsi"/>
          <w:sz w:val="24"/>
          <w:szCs w:val="24"/>
        </w:rPr>
        <w:t>receiving</w:t>
      </w:r>
      <w:r w:rsidRPr="00A12805">
        <w:rPr>
          <w:rFonts w:asciiTheme="majorHAnsi" w:hAnsiTheme="majorHAnsi" w:cstheme="majorHAnsi"/>
          <w:sz w:val="24"/>
          <w:szCs w:val="24"/>
        </w:rPr>
        <w:t xml:space="preserve"> papers on time and in the agreed format. </w:t>
      </w:r>
    </w:p>
    <w:p w14:paraId="7899D0DB" w14:textId="77777777" w:rsidR="00373910" w:rsidRPr="00A12805" w:rsidRDefault="00373910" w:rsidP="0036088F">
      <w:pPr>
        <w:spacing w:after="0" w:line="240" w:lineRule="auto"/>
        <w:jc w:val="both"/>
        <w:rPr>
          <w:rFonts w:asciiTheme="majorHAnsi" w:hAnsiTheme="majorHAnsi" w:cstheme="majorHAnsi"/>
          <w:sz w:val="24"/>
          <w:szCs w:val="24"/>
        </w:rPr>
      </w:pPr>
    </w:p>
    <w:p w14:paraId="5857E4B0" w14:textId="51996103" w:rsidR="0006721D" w:rsidRPr="00A12805" w:rsidRDefault="00C56BEE" w:rsidP="0036088F">
      <w:pPr>
        <w:spacing w:after="0" w:line="240" w:lineRule="auto"/>
        <w:jc w:val="both"/>
        <w:rPr>
          <w:rFonts w:asciiTheme="majorHAnsi" w:hAnsiTheme="majorHAnsi" w:cstheme="majorHAnsi"/>
          <w:sz w:val="24"/>
          <w:szCs w:val="24"/>
        </w:rPr>
      </w:pPr>
      <w:r w:rsidRPr="00A12805">
        <w:rPr>
          <w:rFonts w:asciiTheme="majorHAnsi" w:hAnsiTheme="majorHAnsi" w:cstheme="majorHAnsi"/>
          <w:sz w:val="24"/>
          <w:szCs w:val="24"/>
        </w:rPr>
        <w:t xml:space="preserve">The </w:t>
      </w:r>
      <w:r w:rsidR="00CF461C">
        <w:rPr>
          <w:rFonts w:asciiTheme="majorHAnsi" w:hAnsiTheme="majorHAnsi" w:cstheme="majorHAnsi"/>
          <w:sz w:val="24"/>
          <w:szCs w:val="24"/>
        </w:rPr>
        <w:t xml:space="preserve">relevant Office </w:t>
      </w:r>
      <w:r w:rsidR="006536FE">
        <w:rPr>
          <w:rFonts w:asciiTheme="majorHAnsi" w:hAnsiTheme="majorHAnsi" w:cstheme="majorHAnsi"/>
          <w:sz w:val="24"/>
          <w:szCs w:val="24"/>
        </w:rPr>
        <w:t xml:space="preserve">Bearer </w:t>
      </w:r>
      <w:r w:rsidR="006536FE" w:rsidRPr="00A12805">
        <w:rPr>
          <w:rFonts w:asciiTheme="majorHAnsi" w:hAnsiTheme="majorHAnsi" w:cstheme="majorHAnsi"/>
          <w:sz w:val="24"/>
          <w:szCs w:val="24"/>
        </w:rPr>
        <w:t>has</w:t>
      </w:r>
      <w:r w:rsidR="007A51B9" w:rsidRPr="00A12805">
        <w:rPr>
          <w:rFonts w:asciiTheme="majorHAnsi" w:hAnsiTheme="majorHAnsi" w:cstheme="majorHAnsi"/>
          <w:sz w:val="24"/>
          <w:szCs w:val="24"/>
        </w:rPr>
        <w:t xml:space="preserve"> responsibility for </w:t>
      </w:r>
      <w:r w:rsidR="0006721D" w:rsidRPr="00A12805">
        <w:rPr>
          <w:rFonts w:asciiTheme="majorHAnsi" w:hAnsiTheme="majorHAnsi" w:cstheme="majorHAnsi"/>
          <w:sz w:val="24"/>
          <w:szCs w:val="24"/>
        </w:rPr>
        <w:t>quality control of papers (ensuring papers achieve their purpose)</w:t>
      </w:r>
      <w:r w:rsidR="007A51B9" w:rsidRPr="00A12805">
        <w:rPr>
          <w:rFonts w:asciiTheme="majorHAnsi" w:hAnsiTheme="majorHAnsi" w:cstheme="majorHAnsi"/>
          <w:sz w:val="24"/>
          <w:szCs w:val="24"/>
        </w:rPr>
        <w:t>.</w:t>
      </w:r>
      <w:r w:rsidR="000D43A1" w:rsidRPr="00A12805">
        <w:rPr>
          <w:rFonts w:asciiTheme="majorHAnsi" w:hAnsiTheme="majorHAnsi" w:cstheme="majorHAnsi"/>
          <w:sz w:val="24"/>
          <w:szCs w:val="24"/>
        </w:rPr>
        <w:t xml:space="preserve"> P</w:t>
      </w:r>
      <w:r w:rsidR="0006721D" w:rsidRPr="00A12805">
        <w:rPr>
          <w:rFonts w:asciiTheme="majorHAnsi" w:hAnsiTheme="majorHAnsi" w:cstheme="majorHAnsi"/>
          <w:sz w:val="24"/>
          <w:szCs w:val="24"/>
        </w:rPr>
        <w:t xml:space="preserve">apers </w:t>
      </w:r>
      <w:r w:rsidR="000F3FAB" w:rsidRPr="00A12805">
        <w:rPr>
          <w:rFonts w:asciiTheme="majorHAnsi" w:hAnsiTheme="majorHAnsi" w:cstheme="majorHAnsi"/>
          <w:sz w:val="24"/>
          <w:szCs w:val="24"/>
        </w:rPr>
        <w:t>must</w:t>
      </w:r>
      <w:r w:rsidR="0006721D" w:rsidRPr="00A12805">
        <w:rPr>
          <w:rFonts w:asciiTheme="majorHAnsi" w:hAnsiTheme="majorHAnsi" w:cstheme="majorHAnsi"/>
          <w:sz w:val="24"/>
          <w:szCs w:val="24"/>
        </w:rPr>
        <w:t xml:space="preserve"> succinctly state what the paper is about, and action required (decision, discussion, noting).</w:t>
      </w:r>
    </w:p>
    <w:p w14:paraId="3EC43AA0" w14:textId="77777777" w:rsidR="00BF4182" w:rsidRPr="00A12805" w:rsidRDefault="00BF4182" w:rsidP="0036088F">
      <w:pPr>
        <w:spacing w:after="0" w:line="240" w:lineRule="auto"/>
        <w:jc w:val="both"/>
        <w:rPr>
          <w:rFonts w:asciiTheme="majorHAnsi" w:hAnsiTheme="majorHAnsi" w:cstheme="majorHAnsi"/>
          <w:sz w:val="24"/>
          <w:szCs w:val="24"/>
        </w:rPr>
      </w:pPr>
    </w:p>
    <w:p w14:paraId="72C45EF7" w14:textId="0C711B8B" w:rsidR="000D43A1" w:rsidRPr="00A12805" w:rsidRDefault="000D43A1" w:rsidP="0036088F">
      <w:pPr>
        <w:spacing w:after="0" w:line="240" w:lineRule="auto"/>
        <w:jc w:val="both"/>
        <w:rPr>
          <w:rFonts w:asciiTheme="majorHAnsi" w:hAnsiTheme="majorHAnsi" w:cstheme="majorHAnsi"/>
          <w:sz w:val="24"/>
          <w:szCs w:val="24"/>
        </w:rPr>
      </w:pPr>
      <w:r w:rsidRPr="00A12805">
        <w:rPr>
          <w:rFonts w:asciiTheme="majorHAnsi" w:hAnsiTheme="majorHAnsi" w:cstheme="majorHAnsi"/>
          <w:sz w:val="24"/>
          <w:szCs w:val="24"/>
        </w:rPr>
        <w:t xml:space="preserve">Actions resulting from the meeting will be allocated to specific individuals, with a target date identified for completion. </w:t>
      </w:r>
      <w:r w:rsidR="00EF3E71" w:rsidRPr="00A12805">
        <w:rPr>
          <w:rFonts w:asciiTheme="majorHAnsi" w:hAnsiTheme="majorHAnsi" w:cstheme="majorHAnsi"/>
          <w:sz w:val="24"/>
          <w:szCs w:val="24"/>
        </w:rPr>
        <w:t xml:space="preserve">The </w:t>
      </w:r>
      <w:r w:rsidR="00CF461C">
        <w:rPr>
          <w:rFonts w:asciiTheme="majorHAnsi" w:hAnsiTheme="majorHAnsi" w:cstheme="majorHAnsi"/>
          <w:sz w:val="24"/>
          <w:szCs w:val="24"/>
        </w:rPr>
        <w:t xml:space="preserve">relevant Office </w:t>
      </w:r>
      <w:r w:rsidR="006536FE">
        <w:rPr>
          <w:rFonts w:asciiTheme="majorHAnsi" w:hAnsiTheme="majorHAnsi" w:cstheme="majorHAnsi"/>
          <w:sz w:val="24"/>
          <w:szCs w:val="24"/>
        </w:rPr>
        <w:t xml:space="preserve">Bearer </w:t>
      </w:r>
      <w:r w:rsidR="006536FE" w:rsidRPr="00A12805">
        <w:rPr>
          <w:rFonts w:asciiTheme="majorHAnsi" w:hAnsiTheme="majorHAnsi" w:cstheme="majorHAnsi"/>
          <w:sz w:val="24"/>
          <w:szCs w:val="24"/>
        </w:rPr>
        <w:t>will</w:t>
      </w:r>
      <w:r w:rsidR="00EF3E71" w:rsidRPr="00A12805">
        <w:rPr>
          <w:rFonts w:asciiTheme="majorHAnsi" w:hAnsiTheme="majorHAnsi" w:cstheme="majorHAnsi"/>
          <w:sz w:val="24"/>
          <w:szCs w:val="24"/>
        </w:rPr>
        <w:t xml:space="preserve"> conduct action monitoring</w:t>
      </w:r>
      <w:r w:rsidRPr="00A12805">
        <w:rPr>
          <w:rFonts w:asciiTheme="majorHAnsi" w:hAnsiTheme="majorHAnsi" w:cstheme="majorHAnsi"/>
          <w:sz w:val="24"/>
          <w:szCs w:val="24"/>
        </w:rPr>
        <w:t>.</w:t>
      </w:r>
    </w:p>
    <w:p w14:paraId="5FCC19B9" w14:textId="7C479F56" w:rsidR="00110F8E" w:rsidRPr="00A12805" w:rsidRDefault="00110F8E" w:rsidP="0036088F">
      <w:pPr>
        <w:spacing w:after="0" w:line="240" w:lineRule="auto"/>
        <w:jc w:val="both"/>
        <w:rPr>
          <w:rFonts w:asciiTheme="majorHAnsi" w:hAnsiTheme="majorHAnsi" w:cstheme="majorHAnsi"/>
          <w:b/>
          <w:bCs/>
          <w:sz w:val="24"/>
          <w:szCs w:val="24"/>
        </w:rPr>
      </w:pPr>
    </w:p>
    <w:p w14:paraId="6BD38FED" w14:textId="7DEF7E65" w:rsidR="0006721D" w:rsidRPr="00A12805" w:rsidRDefault="00E84F30" w:rsidP="0036088F">
      <w:pPr>
        <w:spacing w:after="0" w:line="240" w:lineRule="auto"/>
        <w:jc w:val="both"/>
        <w:rPr>
          <w:rFonts w:asciiTheme="majorHAnsi" w:hAnsiTheme="majorHAnsi" w:cstheme="majorHAnsi"/>
          <w:b/>
          <w:bCs/>
          <w:sz w:val="24"/>
          <w:szCs w:val="24"/>
        </w:rPr>
      </w:pPr>
      <w:r w:rsidRPr="00A12805">
        <w:rPr>
          <w:rFonts w:asciiTheme="majorHAnsi" w:hAnsiTheme="majorHAnsi" w:cstheme="majorHAnsi"/>
          <w:b/>
          <w:bCs/>
          <w:sz w:val="24"/>
          <w:szCs w:val="24"/>
        </w:rPr>
        <w:t>MINUTES AND ACTIONS</w:t>
      </w:r>
    </w:p>
    <w:p w14:paraId="67D0F328" w14:textId="77777777" w:rsidR="003755AF" w:rsidRPr="00A12805" w:rsidRDefault="003755AF" w:rsidP="0036088F">
      <w:pPr>
        <w:spacing w:after="0" w:line="240" w:lineRule="auto"/>
        <w:jc w:val="both"/>
        <w:rPr>
          <w:rFonts w:asciiTheme="majorHAnsi" w:hAnsiTheme="majorHAnsi" w:cstheme="majorHAnsi"/>
          <w:b/>
          <w:bCs/>
          <w:sz w:val="24"/>
          <w:szCs w:val="24"/>
        </w:rPr>
      </w:pPr>
    </w:p>
    <w:p w14:paraId="44D5A20E" w14:textId="1811C7BE" w:rsidR="00410CE4" w:rsidRPr="00A12805" w:rsidRDefault="00410CE4" w:rsidP="0036088F">
      <w:pPr>
        <w:spacing w:after="0" w:line="240" w:lineRule="auto"/>
        <w:jc w:val="both"/>
        <w:rPr>
          <w:rFonts w:asciiTheme="majorHAnsi" w:hAnsiTheme="majorHAnsi" w:cstheme="majorHAnsi"/>
          <w:sz w:val="24"/>
          <w:szCs w:val="24"/>
        </w:rPr>
      </w:pPr>
      <w:r w:rsidRPr="00A12805">
        <w:rPr>
          <w:rFonts w:asciiTheme="majorHAnsi" w:hAnsiTheme="majorHAnsi" w:cstheme="majorHAnsi"/>
          <w:sz w:val="24"/>
          <w:szCs w:val="24"/>
          <w:lang w:val="en-GB"/>
        </w:rPr>
        <w:t xml:space="preserve">The </w:t>
      </w:r>
      <w:r w:rsidR="00B647FD" w:rsidRPr="00A12805">
        <w:rPr>
          <w:rFonts w:asciiTheme="majorHAnsi" w:hAnsiTheme="majorHAnsi" w:cstheme="majorHAnsi"/>
          <w:sz w:val="24"/>
          <w:szCs w:val="24"/>
          <w:lang w:val="en-GB"/>
        </w:rPr>
        <w:t xml:space="preserve">Advisory Committee </w:t>
      </w:r>
      <w:r w:rsidRPr="00A12805">
        <w:rPr>
          <w:rFonts w:asciiTheme="majorHAnsi" w:hAnsiTheme="majorHAnsi" w:cstheme="majorHAnsi"/>
          <w:sz w:val="24"/>
          <w:szCs w:val="24"/>
          <w:lang w:val="en-GB"/>
        </w:rPr>
        <w:t>is required to submit full details of proceedings at their meetings, including</w:t>
      </w:r>
      <w:r w:rsidR="00BF6026" w:rsidRPr="00A12805">
        <w:rPr>
          <w:rFonts w:asciiTheme="majorHAnsi" w:hAnsiTheme="majorHAnsi" w:cstheme="majorHAnsi"/>
          <w:sz w:val="24"/>
          <w:szCs w:val="24"/>
          <w:lang w:val="en-GB"/>
        </w:rPr>
        <w:t xml:space="preserve"> actions and</w:t>
      </w:r>
      <w:r w:rsidRPr="00A12805">
        <w:rPr>
          <w:rFonts w:asciiTheme="majorHAnsi" w:hAnsiTheme="majorHAnsi" w:cstheme="majorHAnsi"/>
          <w:sz w:val="24"/>
          <w:szCs w:val="24"/>
          <w:lang w:val="en-GB"/>
        </w:rPr>
        <w:t xml:space="preserve"> recommendations to the Council</w:t>
      </w:r>
      <w:r w:rsidR="00092D84">
        <w:rPr>
          <w:rFonts w:asciiTheme="majorHAnsi" w:hAnsiTheme="majorHAnsi" w:cstheme="majorHAnsi"/>
          <w:sz w:val="24"/>
          <w:szCs w:val="24"/>
          <w:lang w:val="en-GB"/>
        </w:rPr>
        <w:t>.</w:t>
      </w:r>
    </w:p>
    <w:p w14:paraId="586C8D12" w14:textId="570CE3D0" w:rsidR="00BF4182" w:rsidRPr="00A12805" w:rsidRDefault="00BF4182" w:rsidP="0036088F">
      <w:pPr>
        <w:spacing w:after="0" w:line="240" w:lineRule="auto"/>
        <w:jc w:val="both"/>
        <w:rPr>
          <w:rFonts w:asciiTheme="majorHAnsi" w:hAnsiTheme="majorHAnsi" w:cstheme="majorHAnsi"/>
          <w:sz w:val="24"/>
          <w:szCs w:val="24"/>
        </w:rPr>
      </w:pPr>
    </w:p>
    <w:p w14:paraId="248C748A" w14:textId="42D82A64" w:rsidR="00EA70F2" w:rsidRPr="00A12805" w:rsidRDefault="00EA70F2" w:rsidP="0036088F">
      <w:pPr>
        <w:spacing w:after="0" w:line="240" w:lineRule="auto"/>
        <w:jc w:val="both"/>
        <w:rPr>
          <w:rFonts w:asciiTheme="majorHAnsi" w:hAnsiTheme="majorHAnsi" w:cstheme="majorHAnsi"/>
          <w:sz w:val="24"/>
          <w:szCs w:val="24"/>
        </w:rPr>
      </w:pPr>
      <w:r w:rsidRPr="00A12805">
        <w:rPr>
          <w:rFonts w:asciiTheme="majorHAnsi" w:hAnsiTheme="majorHAnsi" w:cstheme="majorHAnsi"/>
          <w:sz w:val="24"/>
          <w:szCs w:val="24"/>
        </w:rPr>
        <w:t>The Advisory Committee is required to submit full details of income and expenditure in respect of any events (trials, seminars etc) within 30 days of that event, to the Council.</w:t>
      </w:r>
    </w:p>
    <w:p w14:paraId="41D9E1F0" w14:textId="77777777" w:rsidR="000B24A6" w:rsidRPr="00A12805" w:rsidRDefault="000B24A6" w:rsidP="000B24A6">
      <w:pPr>
        <w:spacing w:after="0" w:line="240" w:lineRule="auto"/>
        <w:rPr>
          <w:rFonts w:asciiTheme="majorHAnsi" w:hAnsiTheme="majorHAnsi" w:cstheme="majorHAnsi"/>
          <w:b/>
          <w:bCs/>
          <w:sz w:val="24"/>
          <w:szCs w:val="24"/>
        </w:rPr>
      </w:pPr>
    </w:p>
    <w:p w14:paraId="2C45F7C6" w14:textId="16A2B8CE" w:rsidR="00AB01EE" w:rsidRPr="00A12805" w:rsidRDefault="00471774" w:rsidP="000B24A6">
      <w:pPr>
        <w:spacing w:after="0" w:line="240" w:lineRule="auto"/>
        <w:rPr>
          <w:rFonts w:asciiTheme="majorHAnsi" w:hAnsiTheme="majorHAnsi" w:cstheme="majorHAnsi"/>
          <w:b/>
          <w:bCs/>
          <w:sz w:val="24"/>
          <w:szCs w:val="24"/>
        </w:rPr>
      </w:pPr>
      <w:r w:rsidRPr="00A12805">
        <w:rPr>
          <w:rFonts w:asciiTheme="majorHAnsi" w:hAnsiTheme="majorHAnsi" w:cstheme="majorHAnsi"/>
          <w:b/>
          <w:bCs/>
          <w:sz w:val="24"/>
          <w:szCs w:val="24"/>
        </w:rPr>
        <w:t>CONFLICT OF INTEREST</w:t>
      </w:r>
    </w:p>
    <w:p w14:paraId="13F37580" w14:textId="77777777" w:rsidR="003755AF" w:rsidRPr="00A12805" w:rsidRDefault="003755AF" w:rsidP="000B24A6">
      <w:pPr>
        <w:spacing w:after="0" w:line="240" w:lineRule="auto"/>
        <w:jc w:val="both"/>
        <w:rPr>
          <w:rFonts w:asciiTheme="majorHAnsi" w:hAnsiTheme="majorHAnsi" w:cstheme="majorHAnsi"/>
          <w:b/>
          <w:bCs/>
          <w:sz w:val="24"/>
          <w:szCs w:val="24"/>
        </w:rPr>
      </w:pPr>
    </w:p>
    <w:p w14:paraId="1907C64E" w14:textId="47C4C1F4" w:rsidR="00471774" w:rsidRDefault="0009468F" w:rsidP="000B24A6">
      <w:pPr>
        <w:spacing w:after="0" w:line="240" w:lineRule="auto"/>
        <w:jc w:val="both"/>
        <w:rPr>
          <w:rFonts w:asciiTheme="majorHAnsi" w:hAnsiTheme="majorHAnsi" w:cstheme="majorHAnsi"/>
          <w:sz w:val="24"/>
          <w:szCs w:val="24"/>
        </w:rPr>
      </w:pPr>
      <w:r w:rsidRPr="00A12805">
        <w:rPr>
          <w:rFonts w:asciiTheme="majorHAnsi" w:hAnsiTheme="majorHAnsi" w:cstheme="majorHAnsi"/>
          <w:sz w:val="24"/>
          <w:szCs w:val="24"/>
        </w:rPr>
        <w:t xml:space="preserve">If a member of </w:t>
      </w:r>
      <w:r w:rsidR="003D07E6" w:rsidRPr="00A12805">
        <w:rPr>
          <w:rFonts w:asciiTheme="majorHAnsi" w:hAnsiTheme="majorHAnsi" w:cstheme="majorHAnsi"/>
          <w:sz w:val="24"/>
          <w:szCs w:val="24"/>
        </w:rPr>
        <w:t xml:space="preserve">an </w:t>
      </w:r>
      <w:r w:rsidR="000B0C72" w:rsidRPr="00A12805">
        <w:rPr>
          <w:rFonts w:asciiTheme="majorHAnsi" w:hAnsiTheme="majorHAnsi" w:cstheme="majorHAnsi"/>
          <w:sz w:val="24"/>
          <w:szCs w:val="24"/>
        </w:rPr>
        <w:t xml:space="preserve">Advisory Committee </w:t>
      </w:r>
      <w:r w:rsidRPr="00A12805">
        <w:rPr>
          <w:rFonts w:asciiTheme="majorHAnsi" w:hAnsiTheme="majorHAnsi" w:cstheme="majorHAnsi"/>
          <w:sz w:val="24"/>
          <w:szCs w:val="24"/>
        </w:rPr>
        <w:t>believes that a conflict of interest exists</w:t>
      </w:r>
      <w:r w:rsidR="0081051B" w:rsidRPr="00A12805">
        <w:rPr>
          <w:rFonts w:asciiTheme="majorHAnsi" w:hAnsiTheme="majorHAnsi" w:cstheme="majorHAnsi"/>
          <w:sz w:val="24"/>
          <w:szCs w:val="24"/>
        </w:rPr>
        <w:t>,</w:t>
      </w:r>
      <w:r w:rsidRPr="00A12805">
        <w:rPr>
          <w:rFonts w:asciiTheme="majorHAnsi" w:hAnsiTheme="majorHAnsi" w:cstheme="majorHAnsi"/>
          <w:sz w:val="24"/>
          <w:szCs w:val="24"/>
        </w:rPr>
        <w:t xml:space="preserve"> or would be perceived to exist</w:t>
      </w:r>
      <w:r w:rsidR="0081051B" w:rsidRPr="00A12805">
        <w:rPr>
          <w:rFonts w:asciiTheme="majorHAnsi" w:hAnsiTheme="majorHAnsi" w:cstheme="majorHAnsi"/>
          <w:sz w:val="24"/>
          <w:szCs w:val="24"/>
        </w:rPr>
        <w:t>,</w:t>
      </w:r>
      <w:r w:rsidRPr="00A12805">
        <w:rPr>
          <w:rFonts w:asciiTheme="majorHAnsi" w:hAnsiTheme="majorHAnsi" w:cstheme="majorHAnsi"/>
          <w:sz w:val="24"/>
          <w:szCs w:val="24"/>
        </w:rPr>
        <w:t xml:space="preserve"> in respect of any matter placed before the </w:t>
      </w:r>
      <w:r w:rsidR="000B0C72" w:rsidRPr="00A12805">
        <w:rPr>
          <w:rFonts w:asciiTheme="majorHAnsi" w:hAnsiTheme="majorHAnsi" w:cstheme="majorHAnsi"/>
          <w:sz w:val="24"/>
          <w:szCs w:val="24"/>
        </w:rPr>
        <w:t>Advisory Committee</w:t>
      </w:r>
      <w:r w:rsidRPr="00A12805">
        <w:rPr>
          <w:rFonts w:asciiTheme="majorHAnsi" w:hAnsiTheme="majorHAnsi" w:cstheme="majorHAnsi"/>
          <w:sz w:val="24"/>
          <w:szCs w:val="24"/>
        </w:rPr>
        <w:t>, th</w:t>
      </w:r>
      <w:r w:rsidR="00393816" w:rsidRPr="00A12805">
        <w:rPr>
          <w:rFonts w:asciiTheme="majorHAnsi" w:hAnsiTheme="majorHAnsi" w:cstheme="majorHAnsi"/>
          <w:sz w:val="24"/>
          <w:szCs w:val="24"/>
        </w:rPr>
        <w:t>e conflicted</w:t>
      </w:r>
      <w:r w:rsidRPr="00A12805">
        <w:rPr>
          <w:rFonts w:asciiTheme="majorHAnsi" w:hAnsiTheme="majorHAnsi" w:cstheme="majorHAnsi"/>
          <w:sz w:val="24"/>
          <w:szCs w:val="24"/>
        </w:rPr>
        <w:t xml:space="preserve"> member should declare the</w:t>
      </w:r>
      <w:r w:rsidR="0081051B" w:rsidRPr="00A12805">
        <w:rPr>
          <w:rFonts w:asciiTheme="majorHAnsi" w:hAnsiTheme="majorHAnsi" w:cstheme="majorHAnsi"/>
          <w:sz w:val="24"/>
          <w:szCs w:val="24"/>
        </w:rPr>
        <w:t>ir</w:t>
      </w:r>
      <w:r w:rsidRPr="00A12805">
        <w:rPr>
          <w:rFonts w:asciiTheme="majorHAnsi" w:hAnsiTheme="majorHAnsi" w:cstheme="majorHAnsi"/>
          <w:sz w:val="24"/>
          <w:szCs w:val="24"/>
        </w:rPr>
        <w:t xml:space="preserve"> interest and not take any part in the discussions or decisions in respect of that matter.</w:t>
      </w:r>
    </w:p>
    <w:p w14:paraId="1DA76056" w14:textId="77777777" w:rsidR="004A456A" w:rsidRDefault="004A456A" w:rsidP="000B24A6">
      <w:pPr>
        <w:spacing w:after="0" w:line="240" w:lineRule="auto"/>
        <w:jc w:val="both"/>
        <w:rPr>
          <w:rFonts w:asciiTheme="majorHAnsi" w:hAnsiTheme="majorHAnsi" w:cstheme="majorHAnsi"/>
          <w:sz w:val="24"/>
          <w:szCs w:val="24"/>
        </w:rPr>
      </w:pPr>
    </w:p>
    <w:p w14:paraId="581B4605" w14:textId="4B17F0D1" w:rsidR="004A456A" w:rsidRPr="00A12805" w:rsidRDefault="004A456A" w:rsidP="000B24A6">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If a member of an Advisory Committee believes that another member of that committee may have a conflict of interest in relation to any matter before the </w:t>
      </w:r>
      <w:r w:rsidR="006536FE">
        <w:rPr>
          <w:rFonts w:asciiTheme="majorHAnsi" w:hAnsiTheme="majorHAnsi" w:cstheme="majorHAnsi"/>
          <w:sz w:val="24"/>
          <w:szCs w:val="24"/>
        </w:rPr>
        <w:t>committee,</w:t>
      </w:r>
      <w:r>
        <w:rPr>
          <w:rFonts w:asciiTheme="majorHAnsi" w:hAnsiTheme="majorHAnsi" w:cstheme="majorHAnsi"/>
          <w:sz w:val="24"/>
          <w:szCs w:val="24"/>
        </w:rPr>
        <w:t xml:space="preserve"> they may raise the issue with the </w:t>
      </w:r>
      <w:r w:rsidR="00007F7E">
        <w:rPr>
          <w:rFonts w:asciiTheme="majorHAnsi" w:hAnsiTheme="majorHAnsi" w:cstheme="majorHAnsi"/>
          <w:sz w:val="24"/>
          <w:szCs w:val="24"/>
        </w:rPr>
        <w:t xml:space="preserve">Chair of the Advisory </w:t>
      </w:r>
      <w:r w:rsidRPr="006536FE">
        <w:rPr>
          <w:rFonts w:asciiTheme="majorHAnsi" w:hAnsiTheme="majorHAnsi" w:cstheme="majorHAnsi"/>
          <w:sz w:val="24"/>
          <w:szCs w:val="24"/>
        </w:rPr>
        <w:t>Committee.</w:t>
      </w:r>
    </w:p>
    <w:p w14:paraId="5EE7EF06" w14:textId="73B0C2F5" w:rsidR="00DF7C21" w:rsidRPr="00A12805" w:rsidRDefault="00DF7C21" w:rsidP="000B24A6">
      <w:pPr>
        <w:spacing w:after="0" w:line="240" w:lineRule="auto"/>
        <w:jc w:val="both"/>
        <w:rPr>
          <w:rFonts w:asciiTheme="majorHAnsi" w:hAnsiTheme="majorHAnsi" w:cstheme="majorHAnsi"/>
          <w:sz w:val="24"/>
          <w:szCs w:val="24"/>
        </w:rPr>
      </w:pPr>
    </w:p>
    <w:p w14:paraId="5A49A113" w14:textId="7622F9A0" w:rsidR="00823550" w:rsidRPr="00A12805" w:rsidRDefault="00471774" w:rsidP="000B24A6">
      <w:pPr>
        <w:spacing w:after="0" w:line="240" w:lineRule="auto"/>
        <w:jc w:val="both"/>
        <w:rPr>
          <w:rFonts w:asciiTheme="majorHAnsi" w:hAnsiTheme="majorHAnsi" w:cstheme="majorHAnsi"/>
          <w:b/>
          <w:bCs/>
          <w:sz w:val="24"/>
          <w:szCs w:val="24"/>
        </w:rPr>
      </w:pPr>
      <w:r w:rsidRPr="00A12805">
        <w:rPr>
          <w:rFonts w:asciiTheme="majorHAnsi" w:hAnsiTheme="majorHAnsi" w:cstheme="majorHAnsi"/>
          <w:b/>
          <w:bCs/>
          <w:sz w:val="24"/>
          <w:szCs w:val="24"/>
        </w:rPr>
        <w:t>REVIEW</w:t>
      </w:r>
    </w:p>
    <w:p w14:paraId="36CF6CC8" w14:textId="77777777" w:rsidR="003755AF" w:rsidRPr="00A12805" w:rsidRDefault="003755AF" w:rsidP="000B24A6">
      <w:pPr>
        <w:spacing w:after="0" w:line="240" w:lineRule="auto"/>
        <w:jc w:val="both"/>
        <w:rPr>
          <w:rFonts w:asciiTheme="majorHAnsi" w:hAnsiTheme="majorHAnsi" w:cstheme="majorHAnsi"/>
          <w:b/>
          <w:bCs/>
          <w:sz w:val="24"/>
          <w:szCs w:val="24"/>
        </w:rPr>
      </w:pPr>
    </w:p>
    <w:p w14:paraId="5F2D1402" w14:textId="7A3F9528" w:rsidR="00FC05C2" w:rsidRPr="00A12805" w:rsidRDefault="003D07E6" w:rsidP="000B24A6">
      <w:pPr>
        <w:spacing w:after="0" w:line="240" w:lineRule="auto"/>
        <w:jc w:val="both"/>
        <w:rPr>
          <w:rFonts w:asciiTheme="majorHAnsi" w:hAnsiTheme="majorHAnsi" w:cstheme="majorHAnsi"/>
          <w:sz w:val="24"/>
          <w:szCs w:val="24"/>
        </w:rPr>
      </w:pPr>
      <w:r w:rsidRPr="00A12805">
        <w:rPr>
          <w:rFonts w:asciiTheme="majorHAnsi" w:hAnsiTheme="majorHAnsi" w:cstheme="majorHAnsi"/>
          <w:sz w:val="24"/>
          <w:szCs w:val="24"/>
        </w:rPr>
        <w:t xml:space="preserve">Each </w:t>
      </w:r>
      <w:r w:rsidR="00C56BEE" w:rsidRPr="00A12805">
        <w:rPr>
          <w:rFonts w:asciiTheme="majorHAnsi" w:hAnsiTheme="majorHAnsi" w:cstheme="majorHAnsi"/>
          <w:sz w:val="24"/>
          <w:szCs w:val="24"/>
        </w:rPr>
        <w:t xml:space="preserve">Advisory </w:t>
      </w:r>
      <w:r w:rsidR="00110F8E" w:rsidRPr="00A12805">
        <w:rPr>
          <w:rFonts w:asciiTheme="majorHAnsi" w:hAnsiTheme="majorHAnsi" w:cstheme="majorHAnsi"/>
          <w:sz w:val="24"/>
          <w:szCs w:val="24"/>
        </w:rPr>
        <w:t>Committee</w:t>
      </w:r>
      <w:r w:rsidR="00823550" w:rsidRPr="00A12805">
        <w:rPr>
          <w:rFonts w:asciiTheme="majorHAnsi" w:hAnsiTheme="majorHAnsi" w:cstheme="majorHAnsi"/>
          <w:sz w:val="24"/>
          <w:szCs w:val="24"/>
        </w:rPr>
        <w:t xml:space="preserve"> will review the</w:t>
      </w:r>
      <w:r w:rsidRPr="00A12805">
        <w:rPr>
          <w:rFonts w:asciiTheme="majorHAnsi" w:hAnsiTheme="majorHAnsi" w:cstheme="majorHAnsi"/>
          <w:sz w:val="24"/>
          <w:szCs w:val="24"/>
        </w:rPr>
        <w:t>se</w:t>
      </w:r>
      <w:r w:rsidR="00823550" w:rsidRPr="00A12805">
        <w:rPr>
          <w:rFonts w:asciiTheme="majorHAnsi" w:hAnsiTheme="majorHAnsi" w:cstheme="majorHAnsi"/>
          <w:sz w:val="24"/>
          <w:szCs w:val="24"/>
        </w:rPr>
        <w:t xml:space="preserve"> terms of reference and functional performance of the </w:t>
      </w:r>
      <w:r w:rsidR="000B0C72" w:rsidRPr="00A12805">
        <w:rPr>
          <w:rFonts w:asciiTheme="majorHAnsi" w:hAnsiTheme="majorHAnsi" w:cstheme="majorHAnsi"/>
          <w:sz w:val="24"/>
          <w:szCs w:val="24"/>
        </w:rPr>
        <w:t>Advisory Committee</w:t>
      </w:r>
      <w:r w:rsidR="00823550" w:rsidRPr="00A12805">
        <w:rPr>
          <w:rFonts w:asciiTheme="majorHAnsi" w:hAnsiTheme="majorHAnsi" w:cstheme="majorHAnsi"/>
          <w:sz w:val="24"/>
          <w:szCs w:val="24"/>
        </w:rPr>
        <w:t xml:space="preserve"> annually to ensure it remains consistent with the </w:t>
      </w:r>
      <w:r w:rsidR="000B0C72" w:rsidRPr="00A12805">
        <w:rPr>
          <w:rFonts w:asciiTheme="majorHAnsi" w:hAnsiTheme="majorHAnsi" w:cstheme="majorHAnsi"/>
          <w:sz w:val="24"/>
          <w:szCs w:val="24"/>
        </w:rPr>
        <w:t>Advisory Committee</w:t>
      </w:r>
      <w:r w:rsidR="00823550" w:rsidRPr="00A12805">
        <w:rPr>
          <w:rFonts w:asciiTheme="majorHAnsi" w:hAnsiTheme="majorHAnsi" w:cstheme="majorHAnsi"/>
          <w:sz w:val="24"/>
          <w:szCs w:val="24"/>
        </w:rPr>
        <w:t>’s authority, purpose</w:t>
      </w:r>
      <w:r w:rsidR="00E0482D" w:rsidRPr="00A12805">
        <w:rPr>
          <w:rFonts w:asciiTheme="majorHAnsi" w:hAnsiTheme="majorHAnsi" w:cstheme="majorHAnsi"/>
          <w:sz w:val="24"/>
          <w:szCs w:val="24"/>
        </w:rPr>
        <w:t>,</w:t>
      </w:r>
      <w:r w:rsidR="00823550" w:rsidRPr="00A12805">
        <w:rPr>
          <w:rFonts w:asciiTheme="majorHAnsi" w:hAnsiTheme="majorHAnsi" w:cstheme="majorHAnsi"/>
          <w:sz w:val="24"/>
          <w:szCs w:val="24"/>
        </w:rPr>
        <w:t xml:space="preserve"> </w:t>
      </w:r>
      <w:r w:rsidR="006536FE" w:rsidRPr="00A12805">
        <w:rPr>
          <w:rFonts w:asciiTheme="majorHAnsi" w:hAnsiTheme="majorHAnsi" w:cstheme="majorHAnsi"/>
          <w:sz w:val="24"/>
          <w:szCs w:val="24"/>
        </w:rPr>
        <w:t>function,</w:t>
      </w:r>
      <w:r w:rsidR="00823550" w:rsidRPr="00A12805">
        <w:rPr>
          <w:rFonts w:asciiTheme="majorHAnsi" w:hAnsiTheme="majorHAnsi" w:cstheme="majorHAnsi"/>
          <w:sz w:val="24"/>
          <w:szCs w:val="24"/>
        </w:rPr>
        <w:t xml:space="preserve"> and </w:t>
      </w:r>
      <w:r w:rsidR="00C65954" w:rsidRPr="00A12805">
        <w:rPr>
          <w:rFonts w:asciiTheme="majorHAnsi" w:hAnsiTheme="majorHAnsi" w:cstheme="majorHAnsi"/>
          <w:sz w:val="24"/>
          <w:szCs w:val="24"/>
        </w:rPr>
        <w:t xml:space="preserve">responsibilities. </w:t>
      </w:r>
      <w:r w:rsidR="00C56BEE" w:rsidRPr="00A12805">
        <w:rPr>
          <w:rFonts w:asciiTheme="majorHAnsi" w:hAnsiTheme="majorHAnsi" w:cstheme="majorHAnsi"/>
          <w:sz w:val="24"/>
          <w:szCs w:val="24"/>
        </w:rPr>
        <w:t xml:space="preserve"> </w:t>
      </w:r>
      <w:r w:rsidR="000B0C72" w:rsidRPr="00A12805">
        <w:rPr>
          <w:rFonts w:asciiTheme="majorHAnsi" w:hAnsiTheme="majorHAnsi" w:cstheme="majorHAnsi"/>
          <w:sz w:val="24"/>
          <w:szCs w:val="24"/>
        </w:rPr>
        <w:t>Any recommended changes should be forwarded to the Executive Office for consideration by Council.</w:t>
      </w:r>
    </w:p>
    <w:p w14:paraId="4FE514CE" w14:textId="45D4CDE0" w:rsidR="0081051B" w:rsidRPr="00A12805" w:rsidRDefault="0081051B" w:rsidP="000B24A6">
      <w:pPr>
        <w:spacing w:after="0" w:line="240" w:lineRule="auto"/>
        <w:rPr>
          <w:rFonts w:asciiTheme="majorHAnsi" w:eastAsia="Times New Roman" w:hAnsiTheme="majorHAnsi" w:cstheme="majorHAnsi"/>
          <w:sz w:val="24"/>
          <w:szCs w:val="24"/>
        </w:rPr>
      </w:pPr>
    </w:p>
    <w:p w14:paraId="15831BAD" w14:textId="61C978EA" w:rsidR="00E9612D" w:rsidRPr="00A12805" w:rsidRDefault="00E9612D" w:rsidP="000B24A6">
      <w:pPr>
        <w:spacing w:after="0" w:line="240" w:lineRule="auto"/>
        <w:rPr>
          <w:rFonts w:asciiTheme="majorHAnsi" w:eastAsia="Times New Roman" w:hAnsiTheme="majorHAnsi" w:cstheme="majorHAnsi"/>
          <w:sz w:val="24"/>
          <w:szCs w:val="24"/>
        </w:rPr>
      </w:pPr>
    </w:p>
    <w:p w14:paraId="6EAB29D7" w14:textId="77777777" w:rsidR="0007512C" w:rsidRDefault="0007512C" w:rsidP="00E9612D">
      <w:pPr>
        <w:spacing w:after="0" w:line="240" w:lineRule="auto"/>
        <w:jc w:val="both"/>
        <w:rPr>
          <w:rFonts w:asciiTheme="majorHAnsi" w:hAnsiTheme="majorHAnsi" w:cstheme="majorHAnsi"/>
          <w:b/>
          <w:bCs/>
          <w:sz w:val="24"/>
          <w:szCs w:val="24"/>
        </w:rPr>
      </w:pPr>
    </w:p>
    <w:p w14:paraId="079B472D" w14:textId="77777777" w:rsidR="0007512C" w:rsidRDefault="0007512C" w:rsidP="00E9612D">
      <w:pPr>
        <w:spacing w:after="0" w:line="240" w:lineRule="auto"/>
        <w:jc w:val="both"/>
        <w:rPr>
          <w:rFonts w:asciiTheme="majorHAnsi" w:hAnsiTheme="majorHAnsi" w:cstheme="majorHAnsi"/>
          <w:b/>
          <w:bCs/>
          <w:sz w:val="24"/>
          <w:szCs w:val="24"/>
        </w:rPr>
      </w:pPr>
    </w:p>
    <w:p w14:paraId="6A974DF7" w14:textId="77777777" w:rsidR="0007512C" w:rsidRDefault="0007512C" w:rsidP="00E9612D">
      <w:pPr>
        <w:spacing w:after="0" w:line="240" w:lineRule="auto"/>
        <w:jc w:val="both"/>
        <w:rPr>
          <w:rFonts w:asciiTheme="majorHAnsi" w:hAnsiTheme="majorHAnsi" w:cstheme="majorHAnsi"/>
          <w:b/>
          <w:bCs/>
          <w:sz w:val="24"/>
          <w:szCs w:val="24"/>
        </w:rPr>
      </w:pPr>
    </w:p>
    <w:p w14:paraId="254F2E0C" w14:textId="6B064523" w:rsidR="00E9612D" w:rsidRPr="00A12805" w:rsidRDefault="00E9612D" w:rsidP="00E9612D">
      <w:pPr>
        <w:spacing w:after="0" w:line="240" w:lineRule="auto"/>
        <w:jc w:val="both"/>
        <w:rPr>
          <w:rFonts w:asciiTheme="majorHAnsi" w:hAnsiTheme="majorHAnsi" w:cstheme="majorHAnsi"/>
          <w:b/>
          <w:bCs/>
          <w:sz w:val="24"/>
          <w:szCs w:val="24"/>
        </w:rPr>
      </w:pPr>
      <w:r w:rsidRPr="00A12805">
        <w:rPr>
          <w:rFonts w:asciiTheme="majorHAnsi" w:hAnsiTheme="majorHAnsi" w:cstheme="majorHAnsi"/>
          <w:b/>
          <w:bCs/>
          <w:sz w:val="24"/>
          <w:szCs w:val="24"/>
        </w:rPr>
        <w:lastRenderedPageBreak/>
        <w:t>FUNCTIONS AND RESPONSIBILITIES: NEW OR MINOR SPORTS</w:t>
      </w:r>
    </w:p>
    <w:p w14:paraId="69A65A2C" w14:textId="77777777" w:rsidR="00E9612D" w:rsidRPr="00A12805" w:rsidRDefault="00E9612D" w:rsidP="00E9612D">
      <w:pPr>
        <w:spacing w:after="0" w:line="240" w:lineRule="auto"/>
        <w:jc w:val="both"/>
        <w:rPr>
          <w:rFonts w:asciiTheme="majorHAnsi" w:hAnsiTheme="majorHAnsi" w:cstheme="majorHAnsi"/>
          <w:b/>
          <w:bCs/>
          <w:sz w:val="24"/>
          <w:szCs w:val="24"/>
        </w:rPr>
      </w:pPr>
    </w:p>
    <w:p w14:paraId="2DDE45B1" w14:textId="77777777" w:rsidR="00E9612D" w:rsidRPr="00A12805" w:rsidRDefault="00E9612D" w:rsidP="00E9612D">
      <w:pPr>
        <w:spacing w:after="0" w:line="240" w:lineRule="auto"/>
        <w:jc w:val="both"/>
        <w:rPr>
          <w:rFonts w:asciiTheme="majorHAnsi" w:hAnsiTheme="majorHAnsi" w:cstheme="majorHAnsi"/>
          <w:sz w:val="24"/>
          <w:szCs w:val="24"/>
        </w:rPr>
      </w:pPr>
      <w:r w:rsidRPr="00A12805">
        <w:rPr>
          <w:rFonts w:asciiTheme="majorHAnsi" w:hAnsiTheme="majorHAnsi" w:cstheme="majorHAnsi"/>
          <w:sz w:val="24"/>
          <w:szCs w:val="24"/>
        </w:rPr>
        <w:t>With well-established sports, the running of events is carried out by affiliated clubs and so also is the training and promotions for the sport.</w:t>
      </w:r>
    </w:p>
    <w:p w14:paraId="43246CDE" w14:textId="77777777" w:rsidR="00E9612D" w:rsidRPr="00A12805" w:rsidRDefault="00E9612D" w:rsidP="00E9612D">
      <w:pPr>
        <w:spacing w:after="0" w:line="240" w:lineRule="auto"/>
        <w:jc w:val="both"/>
        <w:rPr>
          <w:rFonts w:asciiTheme="majorHAnsi" w:hAnsiTheme="majorHAnsi" w:cstheme="majorHAnsi"/>
          <w:sz w:val="24"/>
          <w:szCs w:val="24"/>
        </w:rPr>
      </w:pPr>
    </w:p>
    <w:p w14:paraId="7CC99C17" w14:textId="77777777" w:rsidR="001C28CD" w:rsidRDefault="00E9612D" w:rsidP="00E9612D">
      <w:pPr>
        <w:spacing w:after="0" w:line="240" w:lineRule="auto"/>
        <w:jc w:val="both"/>
        <w:rPr>
          <w:rFonts w:asciiTheme="majorHAnsi" w:hAnsiTheme="majorHAnsi" w:cstheme="majorHAnsi"/>
          <w:sz w:val="24"/>
          <w:szCs w:val="24"/>
        </w:rPr>
      </w:pPr>
      <w:r w:rsidRPr="00A12805">
        <w:rPr>
          <w:rFonts w:asciiTheme="majorHAnsi" w:hAnsiTheme="majorHAnsi" w:cstheme="majorHAnsi"/>
          <w:sz w:val="24"/>
          <w:szCs w:val="24"/>
        </w:rPr>
        <w:t xml:space="preserve">For an ANKC sport that is not yet holding events in this State, Dogs SA may authorise the establishment of a Working Party, provided it was demonstrated that there was sufficient potential for the sport to proceed.  </w:t>
      </w:r>
    </w:p>
    <w:p w14:paraId="18A45882" w14:textId="77777777" w:rsidR="001C28CD" w:rsidRDefault="001C28CD" w:rsidP="00E9612D">
      <w:pPr>
        <w:spacing w:after="0" w:line="240" w:lineRule="auto"/>
        <w:jc w:val="both"/>
        <w:rPr>
          <w:rFonts w:asciiTheme="majorHAnsi" w:hAnsiTheme="majorHAnsi" w:cstheme="majorHAnsi"/>
          <w:sz w:val="24"/>
          <w:szCs w:val="24"/>
        </w:rPr>
      </w:pPr>
    </w:p>
    <w:p w14:paraId="67716B1F" w14:textId="5D762633" w:rsidR="00E9612D" w:rsidRDefault="00E9612D" w:rsidP="00E9612D">
      <w:pPr>
        <w:spacing w:after="0" w:line="240" w:lineRule="auto"/>
        <w:jc w:val="both"/>
        <w:rPr>
          <w:rFonts w:asciiTheme="majorHAnsi" w:hAnsiTheme="majorHAnsi" w:cstheme="majorHAnsi"/>
          <w:sz w:val="24"/>
          <w:szCs w:val="24"/>
        </w:rPr>
      </w:pPr>
      <w:r w:rsidRPr="00A12805">
        <w:rPr>
          <w:rFonts w:asciiTheme="majorHAnsi" w:hAnsiTheme="majorHAnsi" w:cstheme="majorHAnsi"/>
          <w:sz w:val="24"/>
          <w:szCs w:val="24"/>
        </w:rPr>
        <w:t>This Working Party would:</w:t>
      </w:r>
    </w:p>
    <w:p w14:paraId="637CD52A" w14:textId="77777777" w:rsidR="001C28CD" w:rsidRPr="00A12805" w:rsidRDefault="001C28CD" w:rsidP="00E9612D">
      <w:pPr>
        <w:spacing w:after="0" w:line="240" w:lineRule="auto"/>
        <w:jc w:val="both"/>
        <w:rPr>
          <w:rFonts w:asciiTheme="majorHAnsi" w:hAnsiTheme="majorHAnsi" w:cstheme="majorHAnsi"/>
          <w:sz w:val="24"/>
          <w:szCs w:val="24"/>
        </w:rPr>
      </w:pPr>
    </w:p>
    <w:p w14:paraId="05276260" w14:textId="77777777" w:rsidR="00E9612D" w:rsidRPr="00A12805" w:rsidRDefault="00E9612D" w:rsidP="00E9612D">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sidRPr="00A12805">
        <w:rPr>
          <w:rFonts w:asciiTheme="majorHAnsi" w:hAnsiTheme="majorHAnsi" w:cstheme="majorHAnsi"/>
          <w:sz w:val="24"/>
          <w:szCs w:val="24"/>
        </w:rPr>
        <w:t>Undertake the promotion of the sport with the SA Dog Sport community</w:t>
      </w:r>
    </w:p>
    <w:p w14:paraId="52F5B5BF" w14:textId="77777777" w:rsidR="00E9612D" w:rsidRPr="00A12805" w:rsidRDefault="00E9612D" w:rsidP="00E9612D">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sidRPr="00A12805">
        <w:rPr>
          <w:rFonts w:asciiTheme="majorHAnsi" w:hAnsiTheme="majorHAnsi" w:cstheme="majorHAnsi"/>
          <w:sz w:val="24"/>
          <w:szCs w:val="24"/>
        </w:rPr>
        <w:t>Hold information sessions</w:t>
      </w:r>
    </w:p>
    <w:p w14:paraId="374A350E" w14:textId="77777777" w:rsidR="00E9612D" w:rsidRPr="00A12805" w:rsidRDefault="00E9612D" w:rsidP="00E9612D">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sidRPr="00A12805">
        <w:rPr>
          <w:rFonts w:asciiTheme="majorHAnsi" w:hAnsiTheme="majorHAnsi" w:cstheme="majorHAnsi"/>
          <w:sz w:val="24"/>
          <w:szCs w:val="24"/>
        </w:rPr>
        <w:t>Hold training sessions</w:t>
      </w:r>
    </w:p>
    <w:p w14:paraId="34E23DAB" w14:textId="77777777" w:rsidR="00E9612D" w:rsidRPr="00A12805" w:rsidRDefault="00E9612D" w:rsidP="00E9612D">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sidRPr="00A12805">
        <w:rPr>
          <w:rFonts w:asciiTheme="majorHAnsi" w:hAnsiTheme="majorHAnsi" w:cstheme="majorHAnsi"/>
          <w:sz w:val="24"/>
          <w:szCs w:val="24"/>
        </w:rPr>
        <w:t>Identify potential Foundation Judges</w:t>
      </w:r>
    </w:p>
    <w:p w14:paraId="66648BF5" w14:textId="77777777" w:rsidR="00E9612D" w:rsidRPr="00A12805" w:rsidRDefault="00E9612D" w:rsidP="00E9612D">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sidRPr="00A12805">
        <w:rPr>
          <w:rFonts w:asciiTheme="majorHAnsi" w:hAnsiTheme="majorHAnsi" w:cstheme="majorHAnsi"/>
          <w:sz w:val="24"/>
          <w:szCs w:val="24"/>
        </w:rPr>
        <w:t>Hold mock trials.</w:t>
      </w:r>
    </w:p>
    <w:p w14:paraId="3A5A10BE" w14:textId="77777777" w:rsidR="00E9612D" w:rsidRPr="00A12805" w:rsidRDefault="00E9612D" w:rsidP="00E9612D">
      <w:pPr>
        <w:spacing w:after="0" w:line="240" w:lineRule="auto"/>
        <w:jc w:val="both"/>
        <w:rPr>
          <w:rFonts w:asciiTheme="majorHAnsi" w:hAnsiTheme="majorHAnsi" w:cstheme="majorHAnsi"/>
          <w:sz w:val="24"/>
          <w:szCs w:val="24"/>
        </w:rPr>
      </w:pPr>
    </w:p>
    <w:p w14:paraId="2C412197" w14:textId="77777777" w:rsidR="00E9612D" w:rsidRPr="00A12805" w:rsidRDefault="00E9612D" w:rsidP="00E9612D">
      <w:pPr>
        <w:spacing w:after="0" w:line="240" w:lineRule="auto"/>
        <w:jc w:val="both"/>
        <w:rPr>
          <w:rFonts w:asciiTheme="majorHAnsi" w:hAnsiTheme="majorHAnsi" w:cstheme="majorHAnsi"/>
          <w:sz w:val="24"/>
          <w:szCs w:val="24"/>
        </w:rPr>
      </w:pPr>
      <w:r w:rsidRPr="00A12805">
        <w:rPr>
          <w:rFonts w:asciiTheme="majorHAnsi" w:hAnsiTheme="majorHAnsi" w:cstheme="majorHAnsi"/>
          <w:sz w:val="24"/>
          <w:szCs w:val="24"/>
        </w:rPr>
        <w:t>After 1 to 2 years there should be a review of the Working party’s progress by Dogs SA and if there is sufficient participation by the SA Dog Sport community then Dogs SA may support the establishment of an Advisory Committee.</w:t>
      </w:r>
    </w:p>
    <w:p w14:paraId="59B26C27" w14:textId="77777777" w:rsidR="00E9612D" w:rsidRPr="00A12805" w:rsidRDefault="00E9612D" w:rsidP="00E9612D">
      <w:pPr>
        <w:spacing w:after="0" w:line="240" w:lineRule="auto"/>
        <w:jc w:val="both"/>
        <w:rPr>
          <w:rFonts w:asciiTheme="majorHAnsi" w:hAnsiTheme="majorHAnsi" w:cstheme="majorHAnsi"/>
          <w:sz w:val="24"/>
          <w:szCs w:val="24"/>
        </w:rPr>
      </w:pPr>
    </w:p>
    <w:p w14:paraId="2CEC0D41" w14:textId="77777777" w:rsidR="00E9612D" w:rsidRDefault="00E9612D" w:rsidP="00E9612D">
      <w:pPr>
        <w:spacing w:after="0" w:line="240" w:lineRule="auto"/>
        <w:jc w:val="both"/>
        <w:rPr>
          <w:rFonts w:asciiTheme="majorHAnsi" w:hAnsiTheme="majorHAnsi" w:cstheme="majorHAnsi"/>
          <w:sz w:val="24"/>
          <w:szCs w:val="24"/>
        </w:rPr>
      </w:pPr>
      <w:r w:rsidRPr="00A12805">
        <w:rPr>
          <w:rFonts w:asciiTheme="majorHAnsi" w:hAnsiTheme="majorHAnsi" w:cstheme="majorHAnsi"/>
          <w:sz w:val="24"/>
          <w:szCs w:val="24"/>
        </w:rPr>
        <w:t>Once an Advisory Committee is established, in addition to the normal functions and responsibilities outlined in this document it would also need to expedite a Foundation Judges program.  Additionally, there will usually be a need for the Advisory Committee to undertake the roles usually undertaken by affiliated clubs, i.e.:</w:t>
      </w:r>
    </w:p>
    <w:p w14:paraId="3AB97E80" w14:textId="77777777" w:rsidR="0024227C" w:rsidRPr="00A12805" w:rsidRDefault="0024227C" w:rsidP="00E9612D">
      <w:pPr>
        <w:spacing w:after="0" w:line="240" w:lineRule="auto"/>
        <w:jc w:val="both"/>
        <w:rPr>
          <w:rFonts w:asciiTheme="majorHAnsi" w:hAnsiTheme="majorHAnsi" w:cstheme="majorHAnsi"/>
          <w:sz w:val="24"/>
          <w:szCs w:val="24"/>
        </w:rPr>
      </w:pPr>
    </w:p>
    <w:p w14:paraId="76C53E77" w14:textId="77777777" w:rsidR="00E9612D" w:rsidRPr="00A12805" w:rsidRDefault="00E9612D" w:rsidP="00E9612D">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sidRPr="00A12805">
        <w:rPr>
          <w:rFonts w:asciiTheme="majorHAnsi" w:hAnsiTheme="majorHAnsi" w:cstheme="majorHAnsi"/>
          <w:sz w:val="24"/>
          <w:szCs w:val="24"/>
        </w:rPr>
        <w:t>Undertake promotion of the sport, including demonstrations</w:t>
      </w:r>
    </w:p>
    <w:p w14:paraId="07FA62DB" w14:textId="77777777" w:rsidR="00E9612D" w:rsidRPr="00A12805" w:rsidRDefault="00E9612D" w:rsidP="00E9612D">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sidRPr="00A12805">
        <w:rPr>
          <w:rFonts w:asciiTheme="majorHAnsi" w:hAnsiTheme="majorHAnsi" w:cstheme="majorHAnsi"/>
          <w:sz w:val="24"/>
          <w:szCs w:val="24"/>
        </w:rPr>
        <w:t>Provide training sessions</w:t>
      </w:r>
    </w:p>
    <w:p w14:paraId="2BAF1658" w14:textId="77777777" w:rsidR="00E9612D" w:rsidRPr="00A12805" w:rsidRDefault="00E9612D" w:rsidP="00E9612D">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sidRPr="00A12805">
        <w:rPr>
          <w:rFonts w:asciiTheme="majorHAnsi" w:hAnsiTheme="majorHAnsi" w:cstheme="majorHAnsi"/>
          <w:sz w:val="24"/>
          <w:szCs w:val="24"/>
        </w:rPr>
        <w:t>Organise workshops, often with interstate experts in the sport</w:t>
      </w:r>
    </w:p>
    <w:p w14:paraId="76F8FCF1" w14:textId="77777777" w:rsidR="00E9612D" w:rsidRPr="00A12805" w:rsidRDefault="00E9612D" w:rsidP="00E9612D">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sidRPr="00A12805">
        <w:rPr>
          <w:rFonts w:asciiTheme="majorHAnsi" w:hAnsiTheme="majorHAnsi" w:cstheme="majorHAnsi"/>
          <w:sz w:val="24"/>
          <w:szCs w:val="24"/>
        </w:rPr>
        <w:t>Hold mock trials</w:t>
      </w:r>
    </w:p>
    <w:p w14:paraId="490C94A0" w14:textId="77777777" w:rsidR="00E9612D" w:rsidRPr="00A12805" w:rsidRDefault="00E9612D" w:rsidP="00E9612D">
      <w:pPr>
        <w:pStyle w:val="ListParagraph"/>
        <w:numPr>
          <w:ilvl w:val="0"/>
          <w:numId w:val="10"/>
        </w:numPr>
        <w:spacing w:after="0" w:line="240" w:lineRule="auto"/>
        <w:ind w:left="425" w:hanging="425"/>
        <w:contextualSpacing w:val="0"/>
        <w:jc w:val="both"/>
        <w:rPr>
          <w:rFonts w:asciiTheme="majorHAnsi" w:hAnsiTheme="majorHAnsi" w:cstheme="majorHAnsi"/>
          <w:sz w:val="24"/>
          <w:szCs w:val="24"/>
        </w:rPr>
      </w:pPr>
      <w:r w:rsidRPr="00A12805">
        <w:rPr>
          <w:rFonts w:asciiTheme="majorHAnsi" w:hAnsiTheme="majorHAnsi" w:cstheme="majorHAnsi"/>
          <w:sz w:val="24"/>
          <w:szCs w:val="24"/>
        </w:rPr>
        <w:t>Hold scheduled trials for ANKC qualifications &amp; titles</w:t>
      </w:r>
    </w:p>
    <w:p w14:paraId="02AE8756" w14:textId="77777777" w:rsidR="00E9612D" w:rsidRPr="00A12805" w:rsidRDefault="00E9612D" w:rsidP="00E9612D">
      <w:pPr>
        <w:pStyle w:val="ListParagraph"/>
        <w:spacing w:after="0" w:line="240" w:lineRule="auto"/>
        <w:ind w:left="425"/>
        <w:contextualSpacing w:val="0"/>
        <w:jc w:val="both"/>
        <w:rPr>
          <w:rFonts w:asciiTheme="majorHAnsi" w:hAnsiTheme="majorHAnsi" w:cstheme="majorHAnsi"/>
          <w:sz w:val="24"/>
          <w:szCs w:val="24"/>
        </w:rPr>
      </w:pPr>
    </w:p>
    <w:p w14:paraId="7C8A8D1C" w14:textId="4D67AB2B" w:rsidR="00E9612D" w:rsidRPr="00A12805" w:rsidRDefault="00E9612D" w:rsidP="00E9612D">
      <w:pPr>
        <w:spacing w:after="0" w:line="240" w:lineRule="auto"/>
        <w:jc w:val="both"/>
        <w:rPr>
          <w:rFonts w:asciiTheme="majorHAnsi" w:hAnsiTheme="majorHAnsi" w:cstheme="majorHAnsi"/>
          <w:sz w:val="24"/>
          <w:szCs w:val="24"/>
        </w:rPr>
      </w:pPr>
      <w:r w:rsidRPr="00A12805">
        <w:rPr>
          <w:rFonts w:asciiTheme="majorHAnsi" w:hAnsiTheme="majorHAnsi" w:cstheme="majorHAnsi"/>
          <w:sz w:val="24"/>
          <w:szCs w:val="24"/>
        </w:rPr>
        <w:t>After 2 to 3 years, it is expected that either existing affiliated clubs and/or a newly established club would enable the Advisory Committee to cease its involvement in the activities normally undertaken by affiliated clubs.   However, the Advisory Committee may continue to undertake promotion, training, and the holding of trials if</w:t>
      </w:r>
      <w:r w:rsidR="001D6B99">
        <w:rPr>
          <w:rFonts w:asciiTheme="majorHAnsi" w:hAnsiTheme="majorHAnsi" w:cstheme="majorHAnsi"/>
          <w:sz w:val="24"/>
          <w:szCs w:val="24"/>
        </w:rPr>
        <w:t xml:space="preserve"> necessary.</w:t>
      </w:r>
    </w:p>
    <w:p w14:paraId="073CFFE1" w14:textId="77777777" w:rsidR="00E9612D" w:rsidRPr="00A12805" w:rsidRDefault="00E9612D" w:rsidP="00E9612D">
      <w:pPr>
        <w:spacing w:after="0" w:line="240" w:lineRule="auto"/>
        <w:jc w:val="both"/>
        <w:rPr>
          <w:rFonts w:asciiTheme="majorHAnsi" w:hAnsiTheme="majorHAnsi" w:cstheme="majorHAnsi"/>
          <w:sz w:val="24"/>
          <w:szCs w:val="24"/>
        </w:rPr>
      </w:pPr>
    </w:p>
    <w:p w14:paraId="09308446" w14:textId="77777777" w:rsidR="00E9612D" w:rsidRPr="00A12805" w:rsidRDefault="00E9612D" w:rsidP="000B24A6">
      <w:pPr>
        <w:spacing w:after="0" w:line="240" w:lineRule="auto"/>
        <w:rPr>
          <w:rFonts w:asciiTheme="majorHAnsi" w:eastAsia="Times New Roman" w:hAnsiTheme="majorHAnsi" w:cstheme="majorHAnsi"/>
          <w:sz w:val="24"/>
          <w:szCs w:val="24"/>
        </w:rPr>
      </w:pPr>
    </w:p>
    <w:sectPr w:rsidR="00E9612D" w:rsidRPr="00A12805" w:rsidSect="00131B1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201A0" w14:textId="77777777" w:rsidR="00586384" w:rsidRDefault="00586384" w:rsidP="00E61466">
      <w:pPr>
        <w:spacing w:after="0" w:line="240" w:lineRule="auto"/>
      </w:pPr>
      <w:r>
        <w:separator/>
      </w:r>
    </w:p>
  </w:endnote>
  <w:endnote w:type="continuationSeparator" w:id="0">
    <w:p w14:paraId="4148647F" w14:textId="77777777" w:rsidR="00586384" w:rsidRDefault="00586384" w:rsidP="00E61466">
      <w:pPr>
        <w:spacing w:after="0" w:line="240" w:lineRule="auto"/>
      </w:pPr>
      <w:r>
        <w:continuationSeparator/>
      </w:r>
    </w:p>
  </w:endnote>
  <w:endnote w:type="continuationNotice" w:id="1">
    <w:p w14:paraId="023639B8" w14:textId="77777777" w:rsidR="00586384" w:rsidRDefault="005863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0FA4" w14:textId="77777777" w:rsidR="002D7D19" w:rsidRDefault="002D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7A39" w14:textId="18A849E4" w:rsidR="00D86E69" w:rsidRPr="00E61466" w:rsidRDefault="00D86E69" w:rsidP="002B4CA3">
    <w:pPr>
      <w:pBdr>
        <w:top w:val="single" w:sz="4" w:space="1" w:color="auto"/>
      </w:pBdr>
      <w:spacing w:after="0" w:line="240" w:lineRule="auto"/>
    </w:pPr>
    <w:r w:rsidRPr="00E61466">
      <w:tab/>
    </w:r>
    <w:r w:rsidRPr="00E61466">
      <w:tab/>
    </w:r>
    <w:r w:rsidRPr="00E61466">
      <w:tab/>
    </w:r>
    <w:r w:rsidRPr="00E61466">
      <w:tab/>
    </w:r>
    <w:r>
      <w:tab/>
    </w:r>
    <w:r>
      <w:tab/>
    </w:r>
    <w:r>
      <w:tab/>
    </w:r>
    <w:r>
      <w:tab/>
    </w:r>
    <w:r w:rsidRPr="00E61466">
      <w:t xml:space="preserve">Page </w:t>
    </w:r>
    <w:r w:rsidRPr="00E61466">
      <w:fldChar w:fldCharType="begin"/>
    </w:r>
    <w:r w:rsidRPr="00E61466">
      <w:instrText xml:space="preserve"> PAGE   \* MERGEFORMAT </w:instrText>
    </w:r>
    <w:r w:rsidRPr="00E61466">
      <w:fldChar w:fldCharType="separate"/>
    </w:r>
    <w:r>
      <w:rPr>
        <w:noProof/>
      </w:rPr>
      <w:t>1</w:t>
    </w:r>
    <w:r w:rsidRPr="00E61466">
      <w:fldChar w:fldCharType="end"/>
    </w:r>
    <w:r w:rsidRPr="00E61466">
      <w:t xml:space="preserve"> | </w:t>
    </w:r>
    <w:fldSimple w:instr=" NUMPAGES  \* Arabic  \* MERGEFORMAT ">
      <w:r>
        <w:rPr>
          <w:noProof/>
        </w:rPr>
        <w:t>4</w:t>
      </w:r>
    </w:fldSimple>
  </w:p>
  <w:p w14:paraId="0EC8C8D5" w14:textId="2D77A86B" w:rsidR="001C73D2" w:rsidRDefault="00A62D2F" w:rsidP="00EC6CE2">
    <w:pPr>
      <w:pBdr>
        <w:top w:val="single" w:sz="4" w:space="1" w:color="auto"/>
      </w:pBdr>
      <w:spacing w:after="0" w:line="240" w:lineRule="auto"/>
    </w:pPr>
    <w:r>
      <w:t>February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8935" w14:textId="77777777" w:rsidR="002D7D19" w:rsidRDefault="002D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F6C04" w14:textId="77777777" w:rsidR="00586384" w:rsidRDefault="00586384" w:rsidP="00E61466">
      <w:pPr>
        <w:spacing w:after="0" w:line="240" w:lineRule="auto"/>
      </w:pPr>
      <w:r>
        <w:separator/>
      </w:r>
    </w:p>
  </w:footnote>
  <w:footnote w:type="continuationSeparator" w:id="0">
    <w:p w14:paraId="5B047ACF" w14:textId="77777777" w:rsidR="00586384" w:rsidRDefault="00586384" w:rsidP="00E61466">
      <w:pPr>
        <w:spacing w:after="0" w:line="240" w:lineRule="auto"/>
      </w:pPr>
      <w:r>
        <w:continuationSeparator/>
      </w:r>
    </w:p>
  </w:footnote>
  <w:footnote w:type="continuationNotice" w:id="1">
    <w:p w14:paraId="489CB392" w14:textId="77777777" w:rsidR="00586384" w:rsidRDefault="005863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2808" w14:textId="77777777" w:rsidR="002D7D19" w:rsidRDefault="002D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F0CC" w14:textId="126CF0A6" w:rsidR="00D86E69" w:rsidRPr="00EA537F" w:rsidRDefault="00D86E69" w:rsidP="00EA537F">
    <w:pPr>
      <w:pStyle w:val="Header"/>
      <w:rPr>
        <w:rFonts w:ascii="Trebuchet MS" w:hAnsi="Trebuchet MS"/>
        <w:b/>
        <w:bCs/>
        <w:sz w:val="36"/>
        <w:szCs w:val="36"/>
      </w:rPr>
    </w:pPr>
    <w:r w:rsidRPr="00EA537F">
      <w:rPr>
        <w:rFonts w:ascii="Trebuchet MS" w:hAnsi="Trebuchet MS"/>
        <w:b/>
        <w:bCs/>
        <w:noProof/>
        <w:sz w:val="36"/>
        <w:szCs w:val="36"/>
        <w:lang w:eastAsia="en-AU"/>
      </w:rPr>
      <w:drawing>
        <wp:anchor distT="0" distB="0" distL="114300" distR="114300" simplePos="0" relativeHeight="251658240" behindDoc="1" locked="0" layoutInCell="1" allowOverlap="1" wp14:anchorId="1F0CCFC9" wp14:editId="05FB2195">
          <wp:simplePos x="0" y="0"/>
          <wp:positionH relativeFrom="column">
            <wp:posOffset>4916170</wp:posOffset>
          </wp:positionH>
          <wp:positionV relativeFrom="paragraph">
            <wp:posOffset>-246380</wp:posOffset>
          </wp:positionV>
          <wp:extent cx="901700" cy="643255"/>
          <wp:effectExtent l="0" t="0" r="0" b="4445"/>
          <wp:wrapTight wrapText="bothSides">
            <wp:wrapPolygon edited="0">
              <wp:start x="0" y="0"/>
              <wp:lineTo x="0" y="21323"/>
              <wp:lineTo x="21296" y="21323"/>
              <wp:lineTo x="212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901700" cy="643255"/>
                  </a:xfrm>
                  <a:prstGeom prst="rect">
                    <a:avLst/>
                  </a:prstGeom>
                </pic:spPr>
              </pic:pic>
            </a:graphicData>
          </a:graphic>
          <wp14:sizeRelH relativeFrom="margin">
            <wp14:pctWidth>0</wp14:pctWidth>
          </wp14:sizeRelH>
          <wp14:sizeRelV relativeFrom="margin">
            <wp14:pctHeight>0</wp14:pctHeight>
          </wp14:sizeRelV>
        </wp:anchor>
      </w:drawing>
    </w:r>
    <w:r w:rsidRPr="00EA537F">
      <w:rPr>
        <w:rFonts w:ascii="Trebuchet MS" w:hAnsi="Trebuchet MS"/>
        <w:b/>
        <w:bCs/>
        <w:sz w:val="36"/>
        <w:szCs w:val="36"/>
      </w:rPr>
      <w:t>TERMS OF REFERENCE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6F7A" w14:textId="77777777" w:rsidR="002D7D19" w:rsidRDefault="002D7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4D90"/>
    <w:multiLevelType w:val="hybridMultilevel"/>
    <w:tmpl w:val="8042C8A6"/>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345913"/>
    <w:multiLevelType w:val="hybridMultilevel"/>
    <w:tmpl w:val="E744A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7B72B6"/>
    <w:multiLevelType w:val="hybridMultilevel"/>
    <w:tmpl w:val="21563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276CE6"/>
    <w:multiLevelType w:val="multilevel"/>
    <w:tmpl w:val="F14A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B70F2"/>
    <w:multiLevelType w:val="hybridMultilevel"/>
    <w:tmpl w:val="669AA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D63F5A"/>
    <w:multiLevelType w:val="hybridMultilevel"/>
    <w:tmpl w:val="DFB252CC"/>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39704D"/>
    <w:multiLevelType w:val="hybridMultilevel"/>
    <w:tmpl w:val="3BFEFF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C8717B"/>
    <w:multiLevelType w:val="hybridMultilevel"/>
    <w:tmpl w:val="9A1EEA40"/>
    <w:lvl w:ilvl="0" w:tplc="8592C824">
      <w:start w:val="7"/>
      <w:numFmt w:val="bullet"/>
      <w:lvlText w:val="-"/>
      <w:lvlJc w:val="left"/>
      <w:pPr>
        <w:ind w:left="360" w:hanging="360"/>
      </w:pPr>
      <w:rPr>
        <w:rFonts w:ascii="Calibri" w:eastAsiaTheme="minorHAnsi" w:hAnsi="Calibri" w:cstheme="minorHAns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C992018"/>
    <w:multiLevelType w:val="hybridMultilevel"/>
    <w:tmpl w:val="F4FC2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7C6E46"/>
    <w:multiLevelType w:val="hybridMultilevel"/>
    <w:tmpl w:val="A0FA0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A712E6"/>
    <w:multiLevelType w:val="hybridMultilevel"/>
    <w:tmpl w:val="A63E0F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973BD4"/>
    <w:multiLevelType w:val="hybridMultilevel"/>
    <w:tmpl w:val="064258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3D75C40"/>
    <w:multiLevelType w:val="hybridMultilevel"/>
    <w:tmpl w:val="3620EFF2"/>
    <w:lvl w:ilvl="0" w:tplc="EAAEABCC">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D152ED"/>
    <w:multiLevelType w:val="hybridMultilevel"/>
    <w:tmpl w:val="2DF8F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710B2E"/>
    <w:multiLevelType w:val="hybridMultilevel"/>
    <w:tmpl w:val="4612B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EC2D5D"/>
    <w:multiLevelType w:val="hybridMultilevel"/>
    <w:tmpl w:val="00AAFBCA"/>
    <w:lvl w:ilvl="0" w:tplc="EF68206A">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6258B1"/>
    <w:multiLevelType w:val="hybridMultilevel"/>
    <w:tmpl w:val="8C449D88"/>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9DE120C"/>
    <w:multiLevelType w:val="hybridMultilevel"/>
    <w:tmpl w:val="145C7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9B60EB"/>
    <w:multiLevelType w:val="hybridMultilevel"/>
    <w:tmpl w:val="D90E8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7290060">
    <w:abstractNumId w:val="8"/>
  </w:num>
  <w:num w:numId="2" w16cid:durableId="629166250">
    <w:abstractNumId w:val="2"/>
  </w:num>
  <w:num w:numId="3" w16cid:durableId="1530681284">
    <w:abstractNumId w:val="13"/>
  </w:num>
  <w:num w:numId="4" w16cid:durableId="1053232767">
    <w:abstractNumId w:val="1"/>
  </w:num>
  <w:num w:numId="5" w16cid:durableId="2055883060">
    <w:abstractNumId w:val="9"/>
  </w:num>
  <w:num w:numId="6" w16cid:durableId="135687864">
    <w:abstractNumId w:val="6"/>
  </w:num>
  <w:num w:numId="7" w16cid:durableId="873466488">
    <w:abstractNumId w:val="4"/>
  </w:num>
  <w:num w:numId="8" w16cid:durableId="881095014">
    <w:abstractNumId w:val="10"/>
  </w:num>
  <w:num w:numId="9" w16cid:durableId="1770931750">
    <w:abstractNumId w:val="11"/>
  </w:num>
  <w:num w:numId="10" w16cid:durableId="1899323269">
    <w:abstractNumId w:val="5"/>
  </w:num>
  <w:num w:numId="11" w16cid:durableId="1730759595">
    <w:abstractNumId w:val="14"/>
  </w:num>
  <w:num w:numId="12" w16cid:durableId="396366463">
    <w:abstractNumId w:val="7"/>
  </w:num>
  <w:num w:numId="13" w16cid:durableId="1126192455">
    <w:abstractNumId w:val="3"/>
  </w:num>
  <w:num w:numId="14" w16cid:durableId="345979973">
    <w:abstractNumId w:val="12"/>
  </w:num>
  <w:num w:numId="15" w16cid:durableId="489250019">
    <w:abstractNumId w:val="15"/>
  </w:num>
  <w:num w:numId="16" w16cid:durableId="549151309">
    <w:abstractNumId w:val="16"/>
  </w:num>
  <w:num w:numId="17" w16cid:durableId="776560193">
    <w:abstractNumId w:val="0"/>
  </w:num>
  <w:num w:numId="18" w16cid:durableId="2040623884">
    <w:abstractNumId w:val="18"/>
  </w:num>
  <w:num w:numId="19" w16cid:durableId="11964294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EE"/>
    <w:rsid w:val="000015E7"/>
    <w:rsid w:val="00003B7A"/>
    <w:rsid w:val="0000542A"/>
    <w:rsid w:val="00007AF1"/>
    <w:rsid w:val="00007F7E"/>
    <w:rsid w:val="000131E3"/>
    <w:rsid w:val="00013414"/>
    <w:rsid w:val="00020A16"/>
    <w:rsid w:val="000224EE"/>
    <w:rsid w:val="00024B08"/>
    <w:rsid w:val="00024F3E"/>
    <w:rsid w:val="00031E2E"/>
    <w:rsid w:val="00041B16"/>
    <w:rsid w:val="00043622"/>
    <w:rsid w:val="00044CF8"/>
    <w:rsid w:val="00046981"/>
    <w:rsid w:val="00056687"/>
    <w:rsid w:val="00062667"/>
    <w:rsid w:val="00063FC9"/>
    <w:rsid w:val="000656B3"/>
    <w:rsid w:val="000663B9"/>
    <w:rsid w:val="0006721D"/>
    <w:rsid w:val="0007512C"/>
    <w:rsid w:val="00086997"/>
    <w:rsid w:val="00087C18"/>
    <w:rsid w:val="00092D84"/>
    <w:rsid w:val="0009468F"/>
    <w:rsid w:val="00094960"/>
    <w:rsid w:val="000A0AF4"/>
    <w:rsid w:val="000A5EA5"/>
    <w:rsid w:val="000B0B30"/>
    <w:rsid w:val="000B0C72"/>
    <w:rsid w:val="000B24A6"/>
    <w:rsid w:val="000C055E"/>
    <w:rsid w:val="000C112F"/>
    <w:rsid w:val="000C2F05"/>
    <w:rsid w:val="000C4FA9"/>
    <w:rsid w:val="000D43A1"/>
    <w:rsid w:val="000D7520"/>
    <w:rsid w:val="000F3FAB"/>
    <w:rsid w:val="000F5504"/>
    <w:rsid w:val="00102C8A"/>
    <w:rsid w:val="001031DE"/>
    <w:rsid w:val="00103698"/>
    <w:rsid w:val="00106C81"/>
    <w:rsid w:val="00107BFF"/>
    <w:rsid w:val="00110F8E"/>
    <w:rsid w:val="00120885"/>
    <w:rsid w:val="00124219"/>
    <w:rsid w:val="00125981"/>
    <w:rsid w:val="00131B18"/>
    <w:rsid w:val="001448A7"/>
    <w:rsid w:val="001544D9"/>
    <w:rsid w:val="0015658A"/>
    <w:rsid w:val="00175C86"/>
    <w:rsid w:val="00176CC5"/>
    <w:rsid w:val="00182580"/>
    <w:rsid w:val="00197518"/>
    <w:rsid w:val="001A3E28"/>
    <w:rsid w:val="001A6473"/>
    <w:rsid w:val="001A744E"/>
    <w:rsid w:val="001B0963"/>
    <w:rsid w:val="001B1E4C"/>
    <w:rsid w:val="001C007C"/>
    <w:rsid w:val="001C00D7"/>
    <w:rsid w:val="001C1C76"/>
    <w:rsid w:val="001C28CD"/>
    <w:rsid w:val="001C73D2"/>
    <w:rsid w:val="001D0C69"/>
    <w:rsid w:val="001D0D36"/>
    <w:rsid w:val="001D2CCF"/>
    <w:rsid w:val="001D2E3F"/>
    <w:rsid w:val="001D6B99"/>
    <w:rsid w:val="001D79DC"/>
    <w:rsid w:val="001E094C"/>
    <w:rsid w:val="001E176C"/>
    <w:rsid w:val="001E2270"/>
    <w:rsid w:val="001E581C"/>
    <w:rsid w:val="001E6D4D"/>
    <w:rsid w:val="001F3C73"/>
    <w:rsid w:val="002014A4"/>
    <w:rsid w:val="00207244"/>
    <w:rsid w:val="0023036D"/>
    <w:rsid w:val="00235F00"/>
    <w:rsid w:val="002418ED"/>
    <w:rsid w:val="002419A9"/>
    <w:rsid w:val="0024227C"/>
    <w:rsid w:val="0024624E"/>
    <w:rsid w:val="00250BED"/>
    <w:rsid w:val="00260DE4"/>
    <w:rsid w:val="00264CC7"/>
    <w:rsid w:val="00266026"/>
    <w:rsid w:val="00271D4F"/>
    <w:rsid w:val="00272D9F"/>
    <w:rsid w:val="00290C98"/>
    <w:rsid w:val="0029717C"/>
    <w:rsid w:val="002977EB"/>
    <w:rsid w:val="002978E1"/>
    <w:rsid w:val="002A1881"/>
    <w:rsid w:val="002A7D58"/>
    <w:rsid w:val="002B1BBD"/>
    <w:rsid w:val="002B45EF"/>
    <w:rsid w:val="002B4CA3"/>
    <w:rsid w:val="002B7F8E"/>
    <w:rsid w:val="002C27EE"/>
    <w:rsid w:val="002C7774"/>
    <w:rsid w:val="002D0210"/>
    <w:rsid w:val="002D1632"/>
    <w:rsid w:val="002D7D19"/>
    <w:rsid w:val="002E1183"/>
    <w:rsid w:val="002E768E"/>
    <w:rsid w:val="002E7C3F"/>
    <w:rsid w:val="002F0D03"/>
    <w:rsid w:val="002F2A41"/>
    <w:rsid w:val="002F4868"/>
    <w:rsid w:val="0030008E"/>
    <w:rsid w:val="00307BF7"/>
    <w:rsid w:val="003124BB"/>
    <w:rsid w:val="0031703A"/>
    <w:rsid w:val="0032026B"/>
    <w:rsid w:val="003236B1"/>
    <w:rsid w:val="003263E7"/>
    <w:rsid w:val="00330DD7"/>
    <w:rsid w:val="00331E4D"/>
    <w:rsid w:val="00334EB1"/>
    <w:rsid w:val="003365DC"/>
    <w:rsid w:val="00341A6A"/>
    <w:rsid w:val="00346DAE"/>
    <w:rsid w:val="0034779D"/>
    <w:rsid w:val="00351955"/>
    <w:rsid w:val="00360471"/>
    <w:rsid w:val="0036088F"/>
    <w:rsid w:val="0037165F"/>
    <w:rsid w:val="00373910"/>
    <w:rsid w:val="003755AF"/>
    <w:rsid w:val="003818DF"/>
    <w:rsid w:val="003934D9"/>
    <w:rsid w:val="00393816"/>
    <w:rsid w:val="00395331"/>
    <w:rsid w:val="003B23F5"/>
    <w:rsid w:val="003B5B6D"/>
    <w:rsid w:val="003D0788"/>
    <w:rsid w:val="003D07E6"/>
    <w:rsid w:val="003D445B"/>
    <w:rsid w:val="003D7FB1"/>
    <w:rsid w:val="003E1AA2"/>
    <w:rsid w:val="003F07F0"/>
    <w:rsid w:val="003F0991"/>
    <w:rsid w:val="003F76EE"/>
    <w:rsid w:val="00407E35"/>
    <w:rsid w:val="00410CE4"/>
    <w:rsid w:val="0042153F"/>
    <w:rsid w:val="00436C5F"/>
    <w:rsid w:val="00437290"/>
    <w:rsid w:val="00440277"/>
    <w:rsid w:val="00461E2E"/>
    <w:rsid w:val="0046432A"/>
    <w:rsid w:val="00471774"/>
    <w:rsid w:val="00472633"/>
    <w:rsid w:val="004730B1"/>
    <w:rsid w:val="00476DF6"/>
    <w:rsid w:val="004854F2"/>
    <w:rsid w:val="00490C85"/>
    <w:rsid w:val="004935C3"/>
    <w:rsid w:val="004A1735"/>
    <w:rsid w:val="004A456A"/>
    <w:rsid w:val="004A4663"/>
    <w:rsid w:val="004A5C0B"/>
    <w:rsid w:val="004A7467"/>
    <w:rsid w:val="004B0438"/>
    <w:rsid w:val="004B04D7"/>
    <w:rsid w:val="004B14E4"/>
    <w:rsid w:val="004B241A"/>
    <w:rsid w:val="004C21FA"/>
    <w:rsid w:val="004D11D3"/>
    <w:rsid w:val="004D16CA"/>
    <w:rsid w:val="004E1CE4"/>
    <w:rsid w:val="004E2646"/>
    <w:rsid w:val="004E7A84"/>
    <w:rsid w:val="004F0328"/>
    <w:rsid w:val="004F134B"/>
    <w:rsid w:val="004F27AE"/>
    <w:rsid w:val="005016D6"/>
    <w:rsid w:val="00511F9F"/>
    <w:rsid w:val="0051510F"/>
    <w:rsid w:val="00522DBD"/>
    <w:rsid w:val="00523399"/>
    <w:rsid w:val="005242E3"/>
    <w:rsid w:val="00531974"/>
    <w:rsid w:val="005339ED"/>
    <w:rsid w:val="00533CE0"/>
    <w:rsid w:val="005373AE"/>
    <w:rsid w:val="0054013B"/>
    <w:rsid w:val="00540830"/>
    <w:rsid w:val="00545954"/>
    <w:rsid w:val="00546DA8"/>
    <w:rsid w:val="005518E6"/>
    <w:rsid w:val="005531F6"/>
    <w:rsid w:val="005601C3"/>
    <w:rsid w:val="005716C8"/>
    <w:rsid w:val="005746F2"/>
    <w:rsid w:val="00582C74"/>
    <w:rsid w:val="00586384"/>
    <w:rsid w:val="005868CF"/>
    <w:rsid w:val="005868E6"/>
    <w:rsid w:val="00590A04"/>
    <w:rsid w:val="005A3A23"/>
    <w:rsid w:val="005A56EA"/>
    <w:rsid w:val="005B2836"/>
    <w:rsid w:val="005B527B"/>
    <w:rsid w:val="005C23E0"/>
    <w:rsid w:val="005C7838"/>
    <w:rsid w:val="005D0429"/>
    <w:rsid w:val="005E2FF9"/>
    <w:rsid w:val="005E32E3"/>
    <w:rsid w:val="005E3F7B"/>
    <w:rsid w:val="005F4BAB"/>
    <w:rsid w:val="005F64DF"/>
    <w:rsid w:val="00601220"/>
    <w:rsid w:val="00614F5D"/>
    <w:rsid w:val="00623492"/>
    <w:rsid w:val="00631854"/>
    <w:rsid w:val="00633179"/>
    <w:rsid w:val="00635B2E"/>
    <w:rsid w:val="006378E0"/>
    <w:rsid w:val="006379D7"/>
    <w:rsid w:val="006453F8"/>
    <w:rsid w:val="0064717E"/>
    <w:rsid w:val="00650C58"/>
    <w:rsid w:val="006517AE"/>
    <w:rsid w:val="006536FE"/>
    <w:rsid w:val="00656BEB"/>
    <w:rsid w:val="006616B0"/>
    <w:rsid w:val="0066365A"/>
    <w:rsid w:val="00665681"/>
    <w:rsid w:val="00665A36"/>
    <w:rsid w:val="006678A2"/>
    <w:rsid w:val="0067713D"/>
    <w:rsid w:val="0067752D"/>
    <w:rsid w:val="00680F50"/>
    <w:rsid w:val="00684844"/>
    <w:rsid w:val="006862FA"/>
    <w:rsid w:val="00690430"/>
    <w:rsid w:val="00691440"/>
    <w:rsid w:val="00692C04"/>
    <w:rsid w:val="006963DD"/>
    <w:rsid w:val="006A1EAB"/>
    <w:rsid w:val="006A315F"/>
    <w:rsid w:val="006A548E"/>
    <w:rsid w:val="006A6FB9"/>
    <w:rsid w:val="006B16AF"/>
    <w:rsid w:val="006B568D"/>
    <w:rsid w:val="006B67A8"/>
    <w:rsid w:val="006C3A36"/>
    <w:rsid w:val="006C49DE"/>
    <w:rsid w:val="006C5EFF"/>
    <w:rsid w:val="006D1AA2"/>
    <w:rsid w:val="006D5C45"/>
    <w:rsid w:val="006E1DE4"/>
    <w:rsid w:val="006E3595"/>
    <w:rsid w:val="006E37CA"/>
    <w:rsid w:val="006E5DE5"/>
    <w:rsid w:val="006E63A8"/>
    <w:rsid w:val="006F61DD"/>
    <w:rsid w:val="006F7180"/>
    <w:rsid w:val="00701D24"/>
    <w:rsid w:val="00717082"/>
    <w:rsid w:val="0072306B"/>
    <w:rsid w:val="0072591E"/>
    <w:rsid w:val="00735709"/>
    <w:rsid w:val="00736326"/>
    <w:rsid w:val="00741C23"/>
    <w:rsid w:val="00751626"/>
    <w:rsid w:val="007620E9"/>
    <w:rsid w:val="00762DD6"/>
    <w:rsid w:val="007663D9"/>
    <w:rsid w:val="00771B3F"/>
    <w:rsid w:val="00776102"/>
    <w:rsid w:val="00786C29"/>
    <w:rsid w:val="00791DDA"/>
    <w:rsid w:val="0079656B"/>
    <w:rsid w:val="007A0AED"/>
    <w:rsid w:val="007A2940"/>
    <w:rsid w:val="007A51B9"/>
    <w:rsid w:val="007A51D3"/>
    <w:rsid w:val="007B4DAF"/>
    <w:rsid w:val="007B7CF2"/>
    <w:rsid w:val="007C08C9"/>
    <w:rsid w:val="007C192F"/>
    <w:rsid w:val="007C6BA5"/>
    <w:rsid w:val="007D04BC"/>
    <w:rsid w:val="007D1A5A"/>
    <w:rsid w:val="007E02FF"/>
    <w:rsid w:val="007E1466"/>
    <w:rsid w:val="007E2E7E"/>
    <w:rsid w:val="007E355B"/>
    <w:rsid w:val="007E6050"/>
    <w:rsid w:val="007E708B"/>
    <w:rsid w:val="007F5E1E"/>
    <w:rsid w:val="00803E72"/>
    <w:rsid w:val="00806D00"/>
    <w:rsid w:val="0081051B"/>
    <w:rsid w:val="00821B7E"/>
    <w:rsid w:val="00823550"/>
    <w:rsid w:val="00830AAA"/>
    <w:rsid w:val="008332D6"/>
    <w:rsid w:val="008343B2"/>
    <w:rsid w:val="00840125"/>
    <w:rsid w:val="0084297E"/>
    <w:rsid w:val="00847106"/>
    <w:rsid w:val="008525F2"/>
    <w:rsid w:val="00854FD9"/>
    <w:rsid w:val="008620DA"/>
    <w:rsid w:val="008623C2"/>
    <w:rsid w:val="00862961"/>
    <w:rsid w:val="00864389"/>
    <w:rsid w:val="0086513B"/>
    <w:rsid w:val="008652EF"/>
    <w:rsid w:val="00865E7B"/>
    <w:rsid w:val="00867E75"/>
    <w:rsid w:val="008720AB"/>
    <w:rsid w:val="0087370C"/>
    <w:rsid w:val="00874C5B"/>
    <w:rsid w:val="00876BA8"/>
    <w:rsid w:val="008963BE"/>
    <w:rsid w:val="008A5BAE"/>
    <w:rsid w:val="008B11B2"/>
    <w:rsid w:val="008B51CA"/>
    <w:rsid w:val="008B79BE"/>
    <w:rsid w:val="008C283D"/>
    <w:rsid w:val="008D2B5F"/>
    <w:rsid w:val="008E1900"/>
    <w:rsid w:val="008E47B8"/>
    <w:rsid w:val="008E49A6"/>
    <w:rsid w:val="008F6691"/>
    <w:rsid w:val="008F6D0F"/>
    <w:rsid w:val="00906004"/>
    <w:rsid w:val="00916796"/>
    <w:rsid w:val="00923446"/>
    <w:rsid w:val="009255DD"/>
    <w:rsid w:val="00933A19"/>
    <w:rsid w:val="0094437F"/>
    <w:rsid w:val="00944E87"/>
    <w:rsid w:val="00961E62"/>
    <w:rsid w:val="00965FED"/>
    <w:rsid w:val="00983236"/>
    <w:rsid w:val="00985DB5"/>
    <w:rsid w:val="00987777"/>
    <w:rsid w:val="009940A1"/>
    <w:rsid w:val="009A16E9"/>
    <w:rsid w:val="009A43F4"/>
    <w:rsid w:val="009A4A98"/>
    <w:rsid w:val="009C3BE6"/>
    <w:rsid w:val="009C457D"/>
    <w:rsid w:val="009C4B67"/>
    <w:rsid w:val="009D6571"/>
    <w:rsid w:val="009F12E2"/>
    <w:rsid w:val="009F18A5"/>
    <w:rsid w:val="009F44EA"/>
    <w:rsid w:val="00A01313"/>
    <w:rsid w:val="00A020BD"/>
    <w:rsid w:val="00A03812"/>
    <w:rsid w:val="00A0615F"/>
    <w:rsid w:val="00A07721"/>
    <w:rsid w:val="00A12805"/>
    <w:rsid w:val="00A12C9C"/>
    <w:rsid w:val="00A202B0"/>
    <w:rsid w:val="00A22085"/>
    <w:rsid w:val="00A31417"/>
    <w:rsid w:val="00A32DF8"/>
    <w:rsid w:val="00A371CB"/>
    <w:rsid w:val="00A41403"/>
    <w:rsid w:val="00A41F6B"/>
    <w:rsid w:val="00A5264C"/>
    <w:rsid w:val="00A61EB1"/>
    <w:rsid w:val="00A62D2F"/>
    <w:rsid w:val="00A747D3"/>
    <w:rsid w:val="00A76EC9"/>
    <w:rsid w:val="00A8145F"/>
    <w:rsid w:val="00A81956"/>
    <w:rsid w:val="00A83ACA"/>
    <w:rsid w:val="00A84288"/>
    <w:rsid w:val="00A849AE"/>
    <w:rsid w:val="00A90CEF"/>
    <w:rsid w:val="00A91395"/>
    <w:rsid w:val="00A93994"/>
    <w:rsid w:val="00A94376"/>
    <w:rsid w:val="00AA0860"/>
    <w:rsid w:val="00AA0EEA"/>
    <w:rsid w:val="00AA4B25"/>
    <w:rsid w:val="00AB01EE"/>
    <w:rsid w:val="00AB042F"/>
    <w:rsid w:val="00AB7E78"/>
    <w:rsid w:val="00AC11A9"/>
    <w:rsid w:val="00AC749E"/>
    <w:rsid w:val="00AD0516"/>
    <w:rsid w:val="00AD4DC4"/>
    <w:rsid w:val="00AE28EA"/>
    <w:rsid w:val="00AE359C"/>
    <w:rsid w:val="00AE4419"/>
    <w:rsid w:val="00AE7C6F"/>
    <w:rsid w:val="00AF285F"/>
    <w:rsid w:val="00AF28AA"/>
    <w:rsid w:val="00AF4E19"/>
    <w:rsid w:val="00B072E0"/>
    <w:rsid w:val="00B141A5"/>
    <w:rsid w:val="00B152B6"/>
    <w:rsid w:val="00B15725"/>
    <w:rsid w:val="00B15911"/>
    <w:rsid w:val="00B15BC5"/>
    <w:rsid w:val="00B15EED"/>
    <w:rsid w:val="00B17345"/>
    <w:rsid w:val="00B17AB5"/>
    <w:rsid w:val="00B21937"/>
    <w:rsid w:val="00B32B41"/>
    <w:rsid w:val="00B42775"/>
    <w:rsid w:val="00B566C5"/>
    <w:rsid w:val="00B56B24"/>
    <w:rsid w:val="00B61CB7"/>
    <w:rsid w:val="00B62BE2"/>
    <w:rsid w:val="00B63DE8"/>
    <w:rsid w:val="00B647FD"/>
    <w:rsid w:val="00B83B9D"/>
    <w:rsid w:val="00B901C5"/>
    <w:rsid w:val="00B93012"/>
    <w:rsid w:val="00BB021A"/>
    <w:rsid w:val="00BB3D6E"/>
    <w:rsid w:val="00BB3E3A"/>
    <w:rsid w:val="00BB7112"/>
    <w:rsid w:val="00BC0002"/>
    <w:rsid w:val="00BC148F"/>
    <w:rsid w:val="00BC3F75"/>
    <w:rsid w:val="00BC7B91"/>
    <w:rsid w:val="00BD2A59"/>
    <w:rsid w:val="00BD520D"/>
    <w:rsid w:val="00BD5F17"/>
    <w:rsid w:val="00BD649A"/>
    <w:rsid w:val="00BE10FF"/>
    <w:rsid w:val="00BE2A20"/>
    <w:rsid w:val="00BE65F7"/>
    <w:rsid w:val="00BE7A21"/>
    <w:rsid w:val="00BF01FB"/>
    <w:rsid w:val="00BF21C3"/>
    <w:rsid w:val="00BF4182"/>
    <w:rsid w:val="00BF48BB"/>
    <w:rsid w:val="00BF6026"/>
    <w:rsid w:val="00C0232D"/>
    <w:rsid w:val="00C02E35"/>
    <w:rsid w:val="00C04979"/>
    <w:rsid w:val="00C05AB6"/>
    <w:rsid w:val="00C21C6D"/>
    <w:rsid w:val="00C25615"/>
    <w:rsid w:val="00C25E85"/>
    <w:rsid w:val="00C31139"/>
    <w:rsid w:val="00C36508"/>
    <w:rsid w:val="00C512DB"/>
    <w:rsid w:val="00C54322"/>
    <w:rsid w:val="00C54898"/>
    <w:rsid w:val="00C56BEE"/>
    <w:rsid w:val="00C644D4"/>
    <w:rsid w:val="00C658C8"/>
    <w:rsid w:val="00C65954"/>
    <w:rsid w:val="00C6794C"/>
    <w:rsid w:val="00C80F31"/>
    <w:rsid w:val="00C8356A"/>
    <w:rsid w:val="00C83794"/>
    <w:rsid w:val="00C876AC"/>
    <w:rsid w:val="00C906AB"/>
    <w:rsid w:val="00C937CC"/>
    <w:rsid w:val="00CA2183"/>
    <w:rsid w:val="00CA546D"/>
    <w:rsid w:val="00CA5743"/>
    <w:rsid w:val="00CA685F"/>
    <w:rsid w:val="00CC1CBF"/>
    <w:rsid w:val="00CD1F03"/>
    <w:rsid w:val="00CD2FCA"/>
    <w:rsid w:val="00CD3FD9"/>
    <w:rsid w:val="00CD4282"/>
    <w:rsid w:val="00CE120E"/>
    <w:rsid w:val="00CE72D9"/>
    <w:rsid w:val="00CF0B53"/>
    <w:rsid w:val="00CF4580"/>
    <w:rsid w:val="00CF461C"/>
    <w:rsid w:val="00CF51EC"/>
    <w:rsid w:val="00CF6219"/>
    <w:rsid w:val="00D07684"/>
    <w:rsid w:val="00D117EB"/>
    <w:rsid w:val="00D14AAF"/>
    <w:rsid w:val="00D15BB2"/>
    <w:rsid w:val="00D32A2C"/>
    <w:rsid w:val="00D346C4"/>
    <w:rsid w:val="00D40B44"/>
    <w:rsid w:val="00D45635"/>
    <w:rsid w:val="00D45AEC"/>
    <w:rsid w:val="00D561F8"/>
    <w:rsid w:val="00D576C6"/>
    <w:rsid w:val="00D65C80"/>
    <w:rsid w:val="00D663F0"/>
    <w:rsid w:val="00D66519"/>
    <w:rsid w:val="00D82B9D"/>
    <w:rsid w:val="00D86E69"/>
    <w:rsid w:val="00D91B5B"/>
    <w:rsid w:val="00D9259B"/>
    <w:rsid w:val="00D93531"/>
    <w:rsid w:val="00D9441F"/>
    <w:rsid w:val="00D95940"/>
    <w:rsid w:val="00D9673F"/>
    <w:rsid w:val="00DA52A4"/>
    <w:rsid w:val="00DB46D0"/>
    <w:rsid w:val="00DB7931"/>
    <w:rsid w:val="00DC19A6"/>
    <w:rsid w:val="00DC3997"/>
    <w:rsid w:val="00DD415B"/>
    <w:rsid w:val="00DD6E65"/>
    <w:rsid w:val="00DF7C21"/>
    <w:rsid w:val="00E0482D"/>
    <w:rsid w:val="00E04CE5"/>
    <w:rsid w:val="00E171C3"/>
    <w:rsid w:val="00E22DF5"/>
    <w:rsid w:val="00E24379"/>
    <w:rsid w:val="00E243F5"/>
    <w:rsid w:val="00E371BD"/>
    <w:rsid w:val="00E40F16"/>
    <w:rsid w:val="00E42E13"/>
    <w:rsid w:val="00E50450"/>
    <w:rsid w:val="00E569B1"/>
    <w:rsid w:val="00E61466"/>
    <w:rsid w:val="00E64500"/>
    <w:rsid w:val="00E64B28"/>
    <w:rsid w:val="00E677A4"/>
    <w:rsid w:val="00E6795C"/>
    <w:rsid w:val="00E7364F"/>
    <w:rsid w:val="00E74E64"/>
    <w:rsid w:val="00E75F93"/>
    <w:rsid w:val="00E84F30"/>
    <w:rsid w:val="00E90D7A"/>
    <w:rsid w:val="00E93BD5"/>
    <w:rsid w:val="00E9612D"/>
    <w:rsid w:val="00E97B57"/>
    <w:rsid w:val="00EA537F"/>
    <w:rsid w:val="00EA70F2"/>
    <w:rsid w:val="00EA7484"/>
    <w:rsid w:val="00EC0914"/>
    <w:rsid w:val="00EC214A"/>
    <w:rsid w:val="00EC2AA7"/>
    <w:rsid w:val="00EC6CE2"/>
    <w:rsid w:val="00ED5C84"/>
    <w:rsid w:val="00EE13A2"/>
    <w:rsid w:val="00EE37EB"/>
    <w:rsid w:val="00EE69CB"/>
    <w:rsid w:val="00EE6A78"/>
    <w:rsid w:val="00EF1F55"/>
    <w:rsid w:val="00EF3E71"/>
    <w:rsid w:val="00F028FA"/>
    <w:rsid w:val="00F07D46"/>
    <w:rsid w:val="00F12299"/>
    <w:rsid w:val="00F17D95"/>
    <w:rsid w:val="00F25867"/>
    <w:rsid w:val="00F32E39"/>
    <w:rsid w:val="00F415F2"/>
    <w:rsid w:val="00F41909"/>
    <w:rsid w:val="00F473E7"/>
    <w:rsid w:val="00F53AD8"/>
    <w:rsid w:val="00F57A3F"/>
    <w:rsid w:val="00F6729A"/>
    <w:rsid w:val="00F747EF"/>
    <w:rsid w:val="00F814B8"/>
    <w:rsid w:val="00F81CBE"/>
    <w:rsid w:val="00F82607"/>
    <w:rsid w:val="00F83F2E"/>
    <w:rsid w:val="00F90DAD"/>
    <w:rsid w:val="00F93A40"/>
    <w:rsid w:val="00FA1012"/>
    <w:rsid w:val="00FA226F"/>
    <w:rsid w:val="00FA4262"/>
    <w:rsid w:val="00FA44E8"/>
    <w:rsid w:val="00FA5351"/>
    <w:rsid w:val="00FA6C4E"/>
    <w:rsid w:val="00FC05C2"/>
    <w:rsid w:val="00FC6CF2"/>
    <w:rsid w:val="00FD784C"/>
    <w:rsid w:val="00FE18C4"/>
    <w:rsid w:val="00FE476D"/>
    <w:rsid w:val="00FF4CD1"/>
    <w:rsid w:val="00FF524D"/>
    <w:rsid w:val="00FF58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29482"/>
  <w15:docId w15:val="{BCCD3383-C80C-E944-AFD6-E9C771A0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796"/>
  </w:style>
  <w:style w:type="paragraph" w:styleId="Heading1">
    <w:name w:val="heading 1"/>
    <w:basedOn w:val="Normal"/>
    <w:next w:val="Normal"/>
    <w:link w:val="Heading1Char"/>
    <w:uiPriority w:val="9"/>
    <w:qFormat/>
    <w:rsid w:val="00E677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77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BEB"/>
    <w:pPr>
      <w:ind w:left="720"/>
      <w:contextualSpacing/>
    </w:pPr>
  </w:style>
  <w:style w:type="character" w:styleId="CommentReference">
    <w:name w:val="annotation reference"/>
    <w:basedOn w:val="DefaultParagraphFont"/>
    <w:uiPriority w:val="99"/>
    <w:semiHidden/>
    <w:unhideWhenUsed/>
    <w:rsid w:val="00197518"/>
    <w:rPr>
      <w:sz w:val="16"/>
      <w:szCs w:val="16"/>
    </w:rPr>
  </w:style>
  <w:style w:type="paragraph" w:styleId="CommentText">
    <w:name w:val="annotation text"/>
    <w:basedOn w:val="Normal"/>
    <w:link w:val="CommentTextChar"/>
    <w:uiPriority w:val="99"/>
    <w:unhideWhenUsed/>
    <w:rsid w:val="00197518"/>
    <w:pPr>
      <w:spacing w:line="240" w:lineRule="auto"/>
    </w:pPr>
    <w:rPr>
      <w:sz w:val="20"/>
      <w:szCs w:val="20"/>
    </w:rPr>
  </w:style>
  <w:style w:type="character" w:customStyle="1" w:styleId="CommentTextChar">
    <w:name w:val="Comment Text Char"/>
    <w:basedOn w:val="DefaultParagraphFont"/>
    <w:link w:val="CommentText"/>
    <w:uiPriority w:val="99"/>
    <w:rsid w:val="00197518"/>
    <w:rPr>
      <w:sz w:val="20"/>
      <w:szCs w:val="20"/>
    </w:rPr>
  </w:style>
  <w:style w:type="paragraph" w:styleId="CommentSubject">
    <w:name w:val="annotation subject"/>
    <w:basedOn w:val="CommentText"/>
    <w:next w:val="CommentText"/>
    <w:link w:val="CommentSubjectChar"/>
    <w:uiPriority w:val="99"/>
    <w:semiHidden/>
    <w:unhideWhenUsed/>
    <w:rsid w:val="00197518"/>
    <w:rPr>
      <w:b/>
      <w:bCs/>
    </w:rPr>
  </w:style>
  <w:style w:type="character" w:customStyle="1" w:styleId="CommentSubjectChar">
    <w:name w:val="Comment Subject Char"/>
    <w:basedOn w:val="CommentTextChar"/>
    <w:link w:val="CommentSubject"/>
    <w:uiPriority w:val="99"/>
    <w:semiHidden/>
    <w:rsid w:val="00197518"/>
    <w:rPr>
      <w:b/>
      <w:bCs/>
      <w:sz w:val="20"/>
      <w:szCs w:val="20"/>
    </w:rPr>
  </w:style>
  <w:style w:type="paragraph" w:styleId="BalloonText">
    <w:name w:val="Balloon Text"/>
    <w:basedOn w:val="Normal"/>
    <w:link w:val="BalloonTextChar"/>
    <w:uiPriority w:val="99"/>
    <w:semiHidden/>
    <w:unhideWhenUsed/>
    <w:rsid w:val="001975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518"/>
    <w:rPr>
      <w:rFonts w:ascii="Segoe UI" w:hAnsi="Segoe UI" w:cs="Segoe UI"/>
      <w:sz w:val="18"/>
      <w:szCs w:val="18"/>
    </w:rPr>
  </w:style>
  <w:style w:type="paragraph" w:styleId="Header">
    <w:name w:val="header"/>
    <w:basedOn w:val="Normal"/>
    <w:link w:val="HeaderChar"/>
    <w:uiPriority w:val="99"/>
    <w:unhideWhenUsed/>
    <w:rsid w:val="00E614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466"/>
  </w:style>
  <w:style w:type="paragraph" w:styleId="Footer">
    <w:name w:val="footer"/>
    <w:basedOn w:val="Normal"/>
    <w:link w:val="FooterChar"/>
    <w:uiPriority w:val="99"/>
    <w:unhideWhenUsed/>
    <w:rsid w:val="00E614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466"/>
  </w:style>
  <w:style w:type="table" w:styleId="TableGrid">
    <w:name w:val="Table Grid"/>
    <w:basedOn w:val="TableNormal"/>
    <w:uiPriority w:val="39"/>
    <w:rsid w:val="003B5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2D02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E677A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677A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8105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051B"/>
    <w:rPr>
      <w:b/>
      <w:bCs/>
    </w:rPr>
  </w:style>
  <w:style w:type="paragraph" w:styleId="Revision">
    <w:name w:val="Revision"/>
    <w:hidden/>
    <w:uiPriority w:val="99"/>
    <w:semiHidden/>
    <w:rsid w:val="006775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8199">
      <w:bodyDiv w:val="1"/>
      <w:marLeft w:val="0"/>
      <w:marRight w:val="0"/>
      <w:marTop w:val="0"/>
      <w:marBottom w:val="0"/>
      <w:divBdr>
        <w:top w:val="none" w:sz="0" w:space="0" w:color="auto"/>
        <w:left w:val="none" w:sz="0" w:space="0" w:color="auto"/>
        <w:bottom w:val="none" w:sz="0" w:space="0" w:color="auto"/>
        <w:right w:val="none" w:sz="0" w:space="0" w:color="auto"/>
      </w:divBdr>
      <w:divsChild>
        <w:div w:id="746345811">
          <w:marLeft w:val="0"/>
          <w:marRight w:val="0"/>
          <w:marTop w:val="0"/>
          <w:marBottom w:val="0"/>
          <w:divBdr>
            <w:top w:val="none" w:sz="0" w:space="0" w:color="auto"/>
            <w:left w:val="none" w:sz="0" w:space="0" w:color="auto"/>
            <w:bottom w:val="none" w:sz="0" w:space="0" w:color="auto"/>
            <w:right w:val="none" w:sz="0" w:space="0" w:color="auto"/>
          </w:divBdr>
          <w:divsChild>
            <w:div w:id="1911112686">
              <w:marLeft w:val="0"/>
              <w:marRight w:val="0"/>
              <w:marTop w:val="0"/>
              <w:marBottom w:val="0"/>
              <w:divBdr>
                <w:top w:val="none" w:sz="0" w:space="0" w:color="auto"/>
                <w:left w:val="none" w:sz="0" w:space="0" w:color="auto"/>
                <w:bottom w:val="none" w:sz="0" w:space="0" w:color="auto"/>
                <w:right w:val="none" w:sz="0" w:space="0" w:color="auto"/>
              </w:divBdr>
              <w:divsChild>
                <w:div w:id="19854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60833">
      <w:bodyDiv w:val="1"/>
      <w:marLeft w:val="0"/>
      <w:marRight w:val="0"/>
      <w:marTop w:val="0"/>
      <w:marBottom w:val="0"/>
      <w:divBdr>
        <w:top w:val="none" w:sz="0" w:space="0" w:color="auto"/>
        <w:left w:val="none" w:sz="0" w:space="0" w:color="auto"/>
        <w:bottom w:val="none" w:sz="0" w:space="0" w:color="auto"/>
        <w:right w:val="none" w:sz="0" w:space="0" w:color="auto"/>
      </w:divBdr>
      <w:divsChild>
        <w:div w:id="483005899">
          <w:marLeft w:val="0"/>
          <w:marRight w:val="0"/>
          <w:marTop w:val="0"/>
          <w:marBottom w:val="0"/>
          <w:divBdr>
            <w:top w:val="none" w:sz="0" w:space="0" w:color="auto"/>
            <w:left w:val="none" w:sz="0" w:space="0" w:color="auto"/>
            <w:bottom w:val="none" w:sz="0" w:space="0" w:color="auto"/>
            <w:right w:val="none" w:sz="0" w:space="0" w:color="auto"/>
          </w:divBdr>
          <w:divsChild>
            <w:div w:id="1510754830">
              <w:marLeft w:val="0"/>
              <w:marRight w:val="0"/>
              <w:marTop w:val="0"/>
              <w:marBottom w:val="0"/>
              <w:divBdr>
                <w:top w:val="none" w:sz="0" w:space="0" w:color="auto"/>
                <w:left w:val="none" w:sz="0" w:space="0" w:color="auto"/>
                <w:bottom w:val="none" w:sz="0" w:space="0" w:color="auto"/>
                <w:right w:val="none" w:sz="0" w:space="0" w:color="auto"/>
              </w:divBdr>
              <w:divsChild>
                <w:div w:id="1807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22146">
      <w:bodyDiv w:val="1"/>
      <w:marLeft w:val="0"/>
      <w:marRight w:val="0"/>
      <w:marTop w:val="0"/>
      <w:marBottom w:val="0"/>
      <w:divBdr>
        <w:top w:val="none" w:sz="0" w:space="0" w:color="auto"/>
        <w:left w:val="none" w:sz="0" w:space="0" w:color="auto"/>
        <w:bottom w:val="none" w:sz="0" w:space="0" w:color="auto"/>
        <w:right w:val="none" w:sz="0" w:space="0" w:color="auto"/>
      </w:divBdr>
      <w:divsChild>
        <w:div w:id="1884173970">
          <w:marLeft w:val="0"/>
          <w:marRight w:val="0"/>
          <w:marTop w:val="0"/>
          <w:marBottom w:val="0"/>
          <w:divBdr>
            <w:top w:val="none" w:sz="0" w:space="0" w:color="auto"/>
            <w:left w:val="none" w:sz="0" w:space="0" w:color="auto"/>
            <w:bottom w:val="none" w:sz="0" w:space="0" w:color="auto"/>
            <w:right w:val="none" w:sz="0" w:space="0" w:color="auto"/>
          </w:divBdr>
          <w:divsChild>
            <w:div w:id="1595359313">
              <w:marLeft w:val="0"/>
              <w:marRight w:val="0"/>
              <w:marTop w:val="0"/>
              <w:marBottom w:val="0"/>
              <w:divBdr>
                <w:top w:val="none" w:sz="0" w:space="0" w:color="auto"/>
                <w:left w:val="none" w:sz="0" w:space="0" w:color="auto"/>
                <w:bottom w:val="none" w:sz="0" w:space="0" w:color="auto"/>
                <w:right w:val="none" w:sz="0" w:space="0" w:color="auto"/>
              </w:divBdr>
              <w:divsChild>
                <w:div w:id="209335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097625">
      <w:bodyDiv w:val="1"/>
      <w:marLeft w:val="0"/>
      <w:marRight w:val="0"/>
      <w:marTop w:val="0"/>
      <w:marBottom w:val="0"/>
      <w:divBdr>
        <w:top w:val="none" w:sz="0" w:space="0" w:color="auto"/>
        <w:left w:val="none" w:sz="0" w:space="0" w:color="auto"/>
        <w:bottom w:val="none" w:sz="0" w:space="0" w:color="auto"/>
        <w:right w:val="none" w:sz="0" w:space="0" w:color="auto"/>
      </w:divBdr>
      <w:divsChild>
        <w:div w:id="1101730330">
          <w:marLeft w:val="0"/>
          <w:marRight w:val="0"/>
          <w:marTop w:val="0"/>
          <w:marBottom w:val="0"/>
          <w:divBdr>
            <w:top w:val="none" w:sz="0" w:space="0" w:color="auto"/>
            <w:left w:val="none" w:sz="0" w:space="0" w:color="auto"/>
            <w:bottom w:val="none" w:sz="0" w:space="0" w:color="auto"/>
            <w:right w:val="none" w:sz="0" w:space="0" w:color="auto"/>
          </w:divBdr>
          <w:divsChild>
            <w:div w:id="302542951">
              <w:marLeft w:val="0"/>
              <w:marRight w:val="0"/>
              <w:marTop w:val="0"/>
              <w:marBottom w:val="0"/>
              <w:divBdr>
                <w:top w:val="none" w:sz="0" w:space="0" w:color="auto"/>
                <w:left w:val="none" w:sz="0" w:space="0" w:color="auto"/>
                <w:bottom w:val="none" w:sz="0" w:space="0" w:color="auto"/>
                <w:right w:val="none" w:sz="0" w:space="0" w:color="auto"/>
              </w:divBdr>
              <w:divsChild>
                <w:div w:id="20384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86773">
      <w:bodyDiv w:val="1"/>
      <w:marLeft w:val="0"/>
      <w:marRight w:val="0"/>
      <w:marTop w:val="0"/>
      <w:marBottom w:val="0"/>
      <w:divBdr>
        <w:top w:val="none" w:sz="0" w:space="0" w:color="auto"/>
        <w:left w:val="none" w:sz="0" w:space="0" w:color="auto"/>
        <w:bottom w:val="none" w:sz="0" w:space="0" w:color="auto"/>
        <w:right w:val="none" w:sz="0" w:space="0" w:color="auto"/>
      </w:divBdr>
    </w:div>
    <w:div w:id="640382681">
      <w:bodyDiv w:val="1"/>
      <w:marLeft w:val="0"/>
      <w:marRight w:val="0"/>
      <w:marTop w:val="0"/>
      <w:marBottom w:val="0"/>
      <w:divBdr>
        <w:top w:val="none" w:sz="0" w:space="0" w:color="auto"/>
        <w:left w:val="none" w:sz="0" w:space="0" w:color="auto"/>
        <w:bottom w:val="none" w:sz="0" w:space="0" w:color="auto"/>
        <w:right w:val="none" w:sz="0" w:space="0" w:color="auto"/>
      </w:divBdr>
      <w:divsChild>
        <w:div w:id="1655837014">
          <w:marLeft w:val="0"/>
          <w:marRight w:val="0"/>
          <w:marTop w:val="0"/>
          <w:marBottom w:val="0"/>
          <w:divBdr>
            <w:top w:val="none" w:sz="0" w:space="0" w:color="auto"/>
            <w:left w:val="none" w:sz="0" w:space="0" w:color="auto"/>
            <w:bottom w:val="none" w:sz="0" w:space="0" w:color="auto"/>
            <w:right w:val="none" w:sz="0" w:space="0" w:color="auto"/>
          </w:divBdr>
          <w:divsChild>
            <w:div w:id="157842940">
              <w:marLeft w:val="0"/>
              <w:marRight w:val="0"/>
              <w:marTop w:val="0"/>
              <w:marBottom w:val="0"/>
              <w:divBdr>
                <w:top w:val="none" w:sz="0" w:space="0" w:color="auto"/>
                <w:left w:val="none" w:sz="0" w:space="0" w:color="auto"/>
                <w:bottom w:val="none" w:sz="0" w:space="0" w:color="auto"/>
                <w:right w:val="none" w:sz="0" w:space="0" w:color="auto"/>
              </w:divBdr>
              <w:divsChild>
                <w:div w:id="14954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497885">
      <w:bodyDiv w:val="1"/>
      <w:marLeft w:val="0"/>
      <w:marRight w:val="0"/>
      <w:marTop w:val="0"/>
      <w:marBottom w:val="0"/>
      <w:divBdr>
        <w:top w:val="none" w:sz="0" w:space="0" w:color="auto"/>
        <w:left w:val="none" w:sz="0" w:space="0" w:color="auto"/>
        <w:bottom w:val="none" w:sz="0" w:space="0" w:color="auto"/>
        <w:right w:val="none" w:sz="0" w:space="0" w:color="auto"/>
      </w:divBdr>
      <w:divsChild>
        <w:div w:id="1319071686">
          <w:marLeft w:val="0"/>
          <w:marRight w:val="0"/>
          <w:marTop w:val="0"/>
          <w:marBottom w:val="0"/>
          <w:divBdr>
            <w:top w:val="none" w:sz="0" w:space="0" w:color="auto"/>
            <w:left w:val="none" w:sz="0" w:space="0" w:color="auto"/>
            <w:bottom w:val="none" w:sz="0" w:space="0" w:color="auto"/>
            <w:right w:val="none" w:sz="0" w:space="0" w:color="auto"/>
          </w:divBdr>
          <w:divsChild>
            <w:div w:id="1044213960">
              <w:marLeft w:val="0"/>
              <w:marRight w:val="0"/>
              <w:marTop w:val="0"/>
              <w:marBottom w:val="0"/>
              <w:divBdr>
                <w:top w:val="none" w:sz="0" w:space="0" w:color="auto"/>
                <w:left w:val="none" w:sz="0" w:space="0" w:color="auto"/>
                <w:bottom w:val="none" w:sz="0" w:space="0" w:color="auto"/>
                <w:right w:val="none" w:sz="0" w:space="0" w:color="auto"/>
              </w:divBdr>
              <w:divsChild>
                <w:div w:id="41151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0933">
      <w:bodyDiv w:val="1"/>
      <w:marLeft w:val="0"/>
      <w:marRight w:val="0"/>
      <w:marTop w:val="0"/>
      <w:marBottom w:val="0"/>
      <w:divBdr>
        <w:top w:val="none" w:sz="0" w:space="0" w:color="auto"/>
        <w:left w:val="none" w:sz="0" w:space="0" w:color="auto"/>
        <w:bottom w:val="none" w:sz="0" w:space="0" w:color="auto"/>
        <w:right w:val="none" w:sz="0" w:space="0" w:color="auto"/>
      </w:divBdr>
      <w:divsChild>
        <w:div w:id="186795404">
          <w:marLeft w:val="0"/>
          <w:marRight w:val="0"/>
          <w:marTop w:val="0"/>
          <w:marBottom w:val="0"/>
          <w:divBdr>
            <w:top w:val="none" w:sz="0" w:space="0" w:color="auto"/>
            <w:left w:val="none" w:sz="0" w:space="0" w:color="auto"/>
            <w:bottom w:val="none" w:sz="0" w:space="0" w:color="auto"/>
            <w:right w:val="none" w:sz="0" w:space="0" w:color="auto"/>
          </w:divBdr>
          <w:divsChild>
            <w:div w:id="1122459645">
              <w:marLeft w:val="0"/>
              <w:marRight w:val="0"/>
              <w:marTop w:val="0"/>
              <w:marBottom w:val="0"/>
              <w:divBdr>
                <w:top w:val="none" w:sz="0" w:space="0" w:color="auto"/>
                <w:left w:val="none" w:sz="0" w:space="0" w:color="auto"/>
                <w:bottom w:val="none" w:sz="0" w:space="0" w:color="auto"/>
                <w:right w:val="none" w:sz="0" w:space="0" w:color="auto"/>
              </w:divBdr>
              <w:divsChild>
                <w:div w:id="183640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737440">
      <w:bodyDiv w:val="1"/>
      <w:marLeft w:val="0"/>
      <w:marRight w:val="0"/>
      <w:marTop w:val="0"/>
      <w:marBottom w:val="0"/>
      <w:divBdr>
        <w:top w:val="none" w:sz="0" w:space="0" w:color="auto"/>
        <w:left w:val="none" w:sz="0" w:space="0" w:color="auto"/>
        <w:bottom w:val="none" w:sz="0" w:space="0" w:color="auto"/>
        <w:right w:val="none" w:sz="0" w:space="0" w:color="auto"/>
      </w:divBdr>
      <w:divsChild>
        <w:div w:id="615673795">
          <w:marLeft w:val="0"/>
          <w:marRight w:val="0"/>
          <w:marTop w:val="0"/>
          <w:marBottom w:val="0"/>
          <w:divBdr>
            <w:top w:val="none" w:sz="0" w:space="0" w:color="auto"/>
            <w:left w:val="none" w:sz="0" w:space="0" w:color="auto"/>
            <w:bottom w:val="none" w:sz="0" w:space="0" w:color="auto"/>
            <w:right w:val="none" w:sz="0" w:space="0" w:color="auto"/>
          </w:divBdr>
          <w:divsChild>
            <w:div w:id="1422721599">
              <w:marLeft w:val="0"/>
              <w:marRight w:val="0"/>
              <w:marTop w:val="0"/>
              <w:marBottom w:val="0"/>
              <w:divBdr>
                <w:top w:val="none" w:sz="0" w:space="0" w:color="auto"/>
                <w:left w:val="none" w:sz="0" w:space="0" w:color="auto"/>
                <w:bottom w:val="none" w:sz="0" w:space="0" w:color="auto"/>
                <w:right w:val="none" w:sz="0" w:space="0" w:color="auto"/>
              </w:divBdr>
              <w:divsChild>
                <w:div w:id="6499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848069">
      <w:bodyDiv w:val="1"/>
      <w:marLeft w:val="0"/>
      <w:marRight w:val="0"/>
      <w:marTop w:val="0"/>
      <w:marBottom w:val="0"/>
      <w:divBdr>
        <w:top w:val="none" w:sz="0" w:space="0" w:color="auto"/>
        <w:left w:val="none" w:sz="0" w:space="0" w:color="auto"/>
        <w:bottom w:val="none" w:sz="0" w:space="0" w:color="auto"/>
        <w:right w:val="none" w:sz="0" w:space="0" w:color="auto"/>
      </w:divBdr>
      <w:divsChild>
        <w:div w:id="325088676">
          <w:marLeft w:val="0"/>
          <w:marRight w:val="0"/>
          <w:marTop w:val="0"/>
          <w:marBottom w:val="0"/>
          <w:divBdr>
            <w:top w:val="none" w:sz="0" w:space="0" w:color="auto"/>
            <w:left w:val="none" w:sz="0" w:space="0" w:color="auto"/>
            <w:bottom w:val="none" w:sz="0" w:space="0" w:color="auto"/>
            <w:right w:val="none" w:sz="0" w:space="0" w:color="auto"/>
          </w:divBdr>
          <w:divsChild>
            <w:div w:id="1449857176">
              <w:marLeft w:val="0"/>
              <w:marRight w:val="0"/>
              <w:marTop w:val="0"/>
              <w:marBottom w:val="0"/>
              <w:divBdr>
                <w:top w:val="none" w:sz="0" w:space="0" w:color="auto"/>
                <w:left w:val="none" w:sz="0" w:space="0" w:color="auto"/>
                <w:bottom w:val="none" w:sz="0" w:space="0" w:color="auto"/>
                <w:right w:val="none" w:sz="0" w:space="0" w:color="auto"/>
              </w:divBdr>
              <w:divsChild>
                <w:div w:id="192394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566293">
      <w:bodyDiv w:val="1"/>
      <w:marLeft w:val="0"/>
      <w:marRight w:val="0"/>
      <w:marTop w:val="0"/>
      <w:marBottom w:val="0"/>
      <w:divBdr>
        <w:top w:val="none" w:sz="0" w:space="0" w:color="auto"/>
        <w:left w:val="none" w:sz="0" w:space="0" w:color="auto"/>
        <w:bottom w:val="none" w:sz="0" w:space="0" w:color="auto"/>
        <w:right w:val="none" w:sz="0" w:space="0" w:color="auto"/>
      </w:divBdr>
      <w:divsChild>
        <w:div w:id="1765606559">
          <w:marLeft w:val="0"/>
          <w:marRight w:val="0"/>
          <w:marTop w:val="0"/>
          <w:marBottom w:val="0"/>
          <w:divBdr>
            <w:top w:val="none" w:sz="0" w:space="0" w:color="auto"/>
            <w:left w:val="none" w:sz="0" w:space="0" w:color="auto"/>
            <w:bottom w:val="none" w:sz="0" w:space="0" w:color="auto"/>
            <w:right w:val="none" w:sz="0" w:space="0" w:color="auto"/>
          </w:divBdr>
          <w:divsChild>
            <w:div w:id="53894290">
              <w:marLeft w:val="0"/>
              <w:marRight w:val="0"/>
              <w:marTop w:val="0"/>
              <w:marBottom w:val="0"/>
              <w:divBdr>
                <w:top w:val="none" w:sz="0" w:space="0" w:color="auto"/>
                <w:left w:val="none" w:sz="0" w:space="0" w:color="auto"/>
                <w:bottom w:val="none" w:sz="0" w:space="0" w:color="auto"/>
                <w:right w:val="none" w:sz="0" w:space="0" w:color="auto"/>
              </w:divBdr>
              <w:divsChild>
                <w:div w:id="169915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651384">
      <w:bodyDiv w:val="1"/>
      <w:marLeft w:val="0"/>
      <w:marRight w:val="0"/>
      <w:marTop w:val="0"/>
      <w:marBottom w:val="0"/>
      <w:divBdr>
        <w:top w:val="none" w:sz="0" w:space="0" w:color="auto"/>
        <w:left w:val="none" w:sz="0" w:space="0" w:color="auto"/>
        <w:bottom w:val="none" w:sz="0" w:space="0" w:color="auto"/>
        <w:right w:val="none" w:sz="0" w:space="0" w:color="auto"/>
      </w:divBdr>
      <w:divsChild>
        <w:div w:id="864682573">
          <w:marLeft w:val="0"/>
          <w:marRight w:val="0"/>
          <w:marTop w:val="0"/>
          <w:marBottom w:val="0"/>
          <w:divBdr>
            <w:top w:val="none" w:sz="0" w:space="0" w:color="auto"/>
            <w:left w:val="none" w:sz="0" w:space="0" w:color="auto"/>
            <w:bottom w:val="none" w:sz="0" w:space="0" w:color="auto"/>
            <w:right w:val="none" w:sz="0" w:space="0" w:color="auto"/>
          </w:divBdr>
          <w:divsChild>
            <w:div w:id="836386004">
              <w:marLeft w:val="0"/>
              <w:marRight w:val="0"/>
              <w:marTop w:val="0"/>
              <w:marBottom w:val="0"/>
              <w:divBdr>
                <w:top w:val="none" w:sz="0" w:space="0" w:color="auto"/>
                <w:left w:val="none" w:sz="0" w:space="0" w:color="auto"/>
                <w:bottom w:val="none" w:sz="0" w:space="0" w:color="auto"/>
                <w:right w:val="none" w:sz="0" w:space="0" w:color="auto"/>
              </w:divBdr>
              <w:divsChild>
                <w:div w:id="191492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614317">
      <w:bodyDiv w:val="1"/>
      <w:marLeft w:val="0"/>
      <w:marRight w:val="0"/>
      <w:marTop w:val="0"/>
      <w:marBottom w:val="0"/>
      <w:divBdr>
        <w:top w:val="none" w:sz="0" w:space="0" w:color="auto"/>
        <w:left w:val="none" w:sz="0" w:space="0" w:color="auto"/>
        <w:bottom w:val="none" w:sz="0" w:space="0" w:color="auto"/>
        <w:right w:val="none" w:sz="0" w:space="0" w:color="auto"/>
      </w:divBdr>
    </w:div>
    <w:div w:id="1291475710">
      <w:bodyDiv w:val="1"/>
      <w:marLeft w:val="0"/>
      <w:marRight w:val="0"/>
      <w:marTop w:val="0"/>
      <w:marBottom w:val="0"/>
      <w:divBdr>
        <w:top w:val="none" w:sz="0" w:space="0" w:color="auto"/>
        <w:left w:val="none" w:sz="0" w:space="0" w:color="auto"/>
        <w:bottom w:val="none" w:sz="0" w:space="0" w:color="auto"/>
        <w:right w:val="none" w:sz="0" w:space="0" w:color="auto"/>
      </w:divBdr>
      <w:divsChild>
        <w:div w:id="1299803866">
          <w:marLeft w:val="0"/>
          <w:marRight w:val="0"/>
          <w:marTop w:val="0"/>
          <w:marBottom w:val="0"/>
          <w:divBdr>
            <w:top w:val="none" w:sz="0" w:space="0" w:color="auto"/>
            <w:left w:val="none" w:sz="0" w:space="0" w:color="auto"/>
            <w:bottom w:val="none" w:sz="0" w:space="0" w:color="auto"/>
            <w:right w:val="none" w:sz="0" w:space="0" w:color="auto"/>
          </w:divBdr>
          <w:divsChild>
            <w:div w:id="1311708590">
              <w:marLeft w:val="0"/>
              <w:marRight w:val="0"/>
              <w:marTop w:val="0"/>
              <w:marBottom w:val="0"/>
              <w:divBdr>
                <w:top w:val="none" w:sz="0" w:space="0" w:color="auto"/>
                <w:left w:val="none" w:sz="0" w:space="0" w:color="auto"/>
                <w:bottom w:val="none" w:sz="0" w:space="0" w:color="auto"/>
                <w:right w:val="none" w:sz="0" w:space="0" w:color="auto"/>
              </w:divBdr>
              <w:divsChild>
                <w:div w:id="57540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13510">
      <w:bodyDiv w:val="1"/>
      <w:marLeft w:val="0"/>
      <w:marRight w:val="0"/>
      <w:marTop w:val="0"/>
      <w:marBottom w:val="0"/>
      <w:divBdr>
        <w:top w:val="none" w:sz="0" w:space="0" w:color="auto"/>
        <w:left w:val="none" w:sz="0" w:space="0" w:color="auto"/>
        <w:bottom w:val="none" w:sz="0" w:space="0" w:color="auto"/>
        <w:right w:val="none" w:sz="0" w:space="0" w:color="auto"/>
      </w:divBdr>
      <w:divsChild>
        <w:div w:id="163282064">
          <w:marLeft w:val="0"/>
          <w:marRight w:val="0"/>
          <w:marTop w:val="0"/>
          <w:marBottom w:val="0"/>
          <w:divBdr>
            <w:top w:val="none" w:sz="0" w:space="0" w:color="auto"/>
            <w:left w:val="none" w:sz="0" w:space="0" w:color="auto"/>
            <w:bottom w:val="none" w:sz="0" w:space="0" w:color="auto"/>
            <w:right w:val="none" w:sz="0" w:space="0" w:color="auto"/>
          </w:divBdr>
          <w:divsChild>
            <w:div w:id="212156474">
              <w:marLeft w:val="0"/>
              <w:marRight w:val="0"/>
              <w:marTop w:val="0"/>
              <w:marBottom w:val="0"/>
              <w:divBdr>
                <w:top w:val="none" w:sz="0" w:space="0" w:color="auto"/>
                <w:left w:val="none" w:sz="0" w:space="0" w:color="auto"/>
                <w:bottom w:val="none" w:sz="0" w:space="0" w:color="auto"/>
                <w:right w:val="none" w:sz="0" w:space="0" w:color="auto"/>
              </w:divBdr>
              <w:divsChild>
                <w:div w:id="6174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036472">
      <w:bodyDiv w:val="1"/>
      <w:marLeft w:val="0"/>
      <w:marRight w:val="0"/>
      <w:marTop w:val="0"/>
      <w:marBottom w:val="0"/>
      <w:divBdr>
        <w:top w:val="none" w:sz="0" w:space="0" w:color="auto"/>
        <w:left w:val="none" w:sz="0" w:space="0" w:color="auto"/>
        <w:bottom w:val="none" w:sz="0" w:space="0" w:color="auto"/>
        <w:right w:val="none" w:sz="0" w:space="0" w:color="auto"/>
      </w:divBdr>
    </w:div>
    <w:div w:id="1775516469">
      <w:bodyDiv w:val="1"/>
      <w:marLeft w:val="0"/>
      <w:marRight w:val="0"/>
      <w:marTop w:val="0"/>
      <w:marBottom w:val="0"/>
      <w:divBdr>
        <w:top w:val="none" w:sz="0" w:space="0" w:color="auto"/>
        <w:left w:val="none" w:sz="0" w:space="0" w:color="auto"/>
        <w:bottom w:val="none" w:sz="0" w:space="0" w:color="auto"/>
        <w:right w:val="none" w:sz="0" w:space="0" w:color="auto"/>
      </w:divBdr>
      <w:divsChild>
        <w:div w:id="1903904799">
          <w:marLeft w:val="0"/>
          <w:marRight w:val="0"/>
          <w:marTop w:val="0"/>
          <w:marBottom w:val="0"/>
          <w:divBdr>
            <w:top w:val="none" w:sz="0" w:space="0" w:color="auto"/>
            <w:left w:val="none" w:sz="0" w:space="0" w:color="auto"/>
            <w:bottom w:val="none" w:sz="0" w:space="0" w:color="auto"/>
            <w:right w:val="none" w:sz="0" w:space="0" w:color="auto"/>
          </w:divBdr>
          <w:divsChild>
            <w:div w:id="1802452185">
              <w:marLeft w:val="0"/>
              <w:marRight w:val="0"/>
              <w:marTop w:val="0"/>
              <w:marBottom w:val="0"/>
              <w:divBdr>
                <w:top w:val="none" w:sz="0" w:space="0" w:color="auto"/>
                <w:left w:val="none" w:sz="0" w:space="0" w:color="auto"/>
                <w:bottom w:val="none" w:sz="0" w:space="0" w:color="auto"/>
                <w:right w:val="none" w:sz="0" w:space="0" w:color="auto"/>
              </w:divBdr>
              <w:divsChild>
                <w:div w:id="12964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92970">
      <w:bodyDiv w:val="1"/>
      <w:marLeft w:val="0"/>
      <w:marRight w:val="0"/>
      <w:marTop w:val="0"/>
      <w:marBottom w:val="0"/>
      <w:divBdr>
        <w:top w:val="none" w:sz="0" w:space="0" w:color="auto"/>
        <w:left w:val="none" w:sz="0" w:space="0" w:color="auto"/>
        <w:bottom w:val="none" w:sz="0" w:space="0" w:color="auto"/>
        <w:right w:val="none" w:sz="0" w:space="0" w:color="auto"/>
      </w:divBdr>
    </w:div>
    <w:div w:id="209959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97d3a0-4dd1-4215-bf39-00aad95765ae">
      <Terms xmlns="http://schemas.microsoft.com/office/infopath/2007/PartnerControls"/>
    </lcf76f155ced4ddcb4097134ff3c332f>
    <TaxCatchAll xmlns="be5766aa-ebd5-4ff7-8e95-bc6db66a4f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871C61943AD74A9F01E2ABDF8FE6EE" ma:contentTypeVersion="18" ma:contentTypeDescription="Create a new document." ma:contentTypeScope="" ma:versionID="4d98797b0c78f9035ee5bb24d52551eb">
  <xsd:schema xmlns:xsd="http://www.w3.org/2001/XMLSchema" xmlns:xs="http://www.w3.org/2001/XMLSchema" xmlns:p="http://schemas.microsoft.com/office/2006/metadata/properties" xmlns:ns2="8897d3a0-4dd1-4215-bf39-00aad95765ae" xmlns:ns3="be5766aa-ebd5-4ff7-8e95-bc6db66a4fd1" targetNamespace="http://schemas.microsoft.com/office/2006/metadata/properties" ma:root="true" ma:fieldsID="e4b5ec1aef2d1f9ccdfdf9382d239202" ns2:_="" ns3:_="">
    <xsd:import namespace="8897d3a0-4dd1-4215-bf39-00aad95765ae"/>
    <xsd:import namespace="be5766aa-ebd5-4ff7-8e95-bc6db66a4fd1"/>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7d3a0-4dd1-4215-bf39-00aad9576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2f6cb8b-2a79-4a6d-803e-3378bf8df9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5766aa-ebd5-4ff7-8e95-bc6db66a4fd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9478c3-3484-41d4-9be0-57fd406f0a1b}" ma:internalName="TaxCatchAll" ma:showField="CatchAllData" ma:web="be5766aa-ebd5-4ff7-8e95-bc6db66a4f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BEE42-00B3-46C0-B4BB-9533584FCAE5}">
  <ds:schemaRefs>
    <ds:schemaRef ds:uri="http://schemas.microsoft.com/office/2006/metadata/properties"/>
    <ds:schemaRef ds:uri="http://schemas.microsoft.com/office/infopath/2007/PartnerControls"/>
    <ds:schemaRef ds:uri="8897d3a0-4dd1-4215-bf39-00aad95765ae"/>
    <ds:schemaRef ds:uri="be5766aa-ebd5-4ff7-8e95-bc6db66a4fd1"/>
  </ds:schemaRefs>
</ds:datastoreItem>
</file>

<file path=customXml/itemProps2.xml><?xml version="1.0" encoding="utf-8"?>
<ds:datastoreItem xmlns:ds="http://schemas.openxmlformats.org/officeDocument/2006/customXml" ds:itemID="{BEC2AF28-CBA6-41F0-8CEC-FF99942A7680}">
  <ds:schemaRefs>
    <ds:schemaRef ds:uri="http://schemas.microsoft.com/sharepoint/v3/contenttype/forms"/>
  </ds:schemaRefs>
</ds:datastoreItem>
</file>

<file path=customXml/itemProps3.xml><?xml version="1.0" encoding="utf-8"?>
<ds:datastoreItem xmlns:ds="http://schemas.openxmlformats.org/officeDocument/2006/customXml" ds:itemID="{44573961-CFC3-4DAA-BD08-4386BB8FB765}"/>
</file>

<file path=docProps/app.xml><?xml version="1.0" encoding="utf-8"?>
<Properties xmlns="http://schemas.openxmlformats.org/officeDocument/2006/extended-properties" xmlns:vt="http://schemas.openxmlformats.org/officeDocument/2006/docPropsVTypes">
  <Template>Normal</Template>
  <TotalTime>1</TotalTime>
  <Pages>6</Pages>
  <Words>1875</Words>
  <Characters>10693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Lee</dc:creator>
  <cp:keywords/>
  <dc:description/>
  <cp:lastModifiedBy>Cheryl Currie</cp:lastModifiedBy>
  <cp:revision>2</cp:revision>
  <cp:lastPrinted>2023-11-06T03:49:00Z</cp:lastPrinted>
  <dcterms:created xsi:type="dcterms:W3CDTF">2026-02-11T23:48:00Z</dcterms:created>
  <dcterms:modified xsi:type="dcterms:W3CDTF">2026-02-11T23:48:00Z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0x01010068871C61943AD74A9F01E2ABDF8FE6EE</vt:lpwstr>
  </property>
  <property fmtid="{D5CDD505-2E9C-101B-9397-08002B2CF9AE}" pid="3" name="wpVersion">
    <vt:lpwstr>0</vt:lpwstr>
  </property>
  <property fmtid="{D5CDD505-2E9C-101B-9397-08002B2CF9AE}" pid="4" name="Version">
    <vt:i4>1</vt:i4>
  </property>
  <property fmtid="{D5CDD505-2E9C-101B-9397-08002B2CF9AE}" pid="5" name="MediaServiceImageTags">
    <vt:lpwstr/>
  </property>
</Properties>
</file>